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95C" w:rsidRDefault="0061495C">
      <w:bookmarkStart w:id="0" w:name="_GoBack"/>
      <w:bookmarkEnd w:id="0"/>
    </w:p>
    <w:p w:rsidR="00ED22E3" w:rsidRDefault="00ED22E3" w:rsidP="00ED22E3">
      <w:pPr>
        <w:jc w:val="center"/>
        <w:rPr>
          <w:szCs w:val="24"/>
          <w:lang w:eastAsia="lt-LT"/>
        </w:rPr>
      </w:pPr>
    </w:p>
    <w:p w:rsidR="00ED22E3" w:rsidRDefault="00ED22E3" w:rsidP="00ED22E3">
      <w:pPr>
        <w:jc w:val="center"/>
        <w:rPr>
          <w:b/>
          <w:szCs w:val="24"/>
          <w:lang w:eastAsia="lt-LT"/>
        </w:rPr>
      </w:pPr>
      <w:r>
        <w:rPr>
          <w:b/>
          <w:szCs w:val="24"/>
          <w:lang w:eastAsia="lt-LT"/>
        </w:rPr>
        <w:t xml:space="preserve">BIRŠTONO SPORTO CENTRO </w:t>
      </w:r>
    </w:p>
    <w:p w:rsidR="00ED22E3" w:rsidRDefault="00ED22E3" w:rsidP="00ED22E3">
      <w:pPr>
        <w:jc w:val="center"/>
        <w:rPr>
          <w:b/>
          <w:szCs w:val="24"/>
          <w:lang w:eastAsia="lt-LT"/>
        </w:rPr>
      </w:pPr>
      <w:r>
        <w:rPr>
          <w:b/>
          <w:szCs w:val="24"/>
          <w:lang w:eastAsia="lt-LT"/>
        </w:rPr>
        <w:t>DIREKTORIUS</w:t>
      </w:r>
    </w:p>
    <w:p w:rsidR="00ED22E3" w:rsidRDefault="00ED22E3" w:rsidP="00ED22E3">
      <w:pPr>
        <w:jc w:val="center"/>
        <w:rPr>
          <w:b/>
          <w:szCs w:val="24"/>
          <w:lang w:eastAsia="lt-LT"/>
        </w:rPr>
      </w:pPr>
    </w:p>
    <w:p w:rsidR="00ED22E3" w:rsidRDefault="00ED22E3" w:rsidP="00ED22E3">
      <w:pPr>
        <w:jc w:val="center"/>
        <w:rPr>
          <w:b/>
          <w:szCs w:val="24"/>
          <w:lang w:eastAsia="lt-LT"/>
        </w:rPr>
      </w:pPr>
      <w:r>
        <w:rPr>
          <w:b/>
          <w:szCs w:val="24"/>
          <w:lang w:eastAsia="lt-LT"/>
        </w:rPr>
        <w:t>ĮSAKYMAS</w:t>
      </w:r>
    </w:p>
    <w:p w:rsidR="00ED22E3" w:rsidRDefault="00ED22E3" w:rsidP="00ED22E3">
      <w:pPr>
        <w:jc w:val="center"/>
        <w:rPr>
          <w:b/>
          <w:szCs w:val="24"/>
          <w:lang w:eastAsia="lt-LT"/>
        </w:rPr>
      </w:pPr>
      <w:r>
        <w:rPr>
          <w:b/>
          <w:szCs w:val="24"/>
          <w:lang w:eastAsia="lt-LT"/>
        </w:rPr>
        <w:t>DĖL ASMENS DUOMENŲ TVARKYMO BIRŠTONO SPORTO CENTRE TAISYKLIŲ TVIRTINIMO</w:t>
      </w:r>
    </w:p>
    <w:p w:rsidR="00ED22E3" w:rsidRDefault="00ED22E3" w:rsidP="00ED22E3">
      <w:pPr>
        <w:jc w:val="center"/>
        <w:rPr>
          <w:szCs w:val="24"/>
          <w:lang w:eastAsia="lt-LT"/>
        </w:rPr>
      </w:pPr>
    </w:p>
    <w:p w:rsidR="00ED22E3" w:rsidRDefault="00ED22E3" w:rsidP="00ED22E3">
      <w:pPr>
        <w:jc w:val="center"/>
        <w:rPr>
          <w:szCs w:val="24"/>
          <w:lang w:eastAsia="lt-LT"/>
        </w:rPr>
      </w:pPr>
      <w:r>
        <w:rPr>
          <w:szCs w:val="24"/>
          <w:lang w:eastAsia="lt-LT"/>
        </w:rPr>
        <w:t>2018 m.</w:t>
      </w:r>
      <w:r w:rsidR="003067FB">
        <w:rPr>
          <w:szCs w:val="24"/>
          <w:lang w:eastAsia="lt-LT"/>
        </w:rPr>
        <w:t xml:space="preserve"> gegužės 25 </w:t>
      </w:r>
      <w:r>
        <w:rPr>
          <w:szCs w:val="24"/>
          <w:lang w:eastAsia="lt-LT"/>
        </w:rPr>
        <w:t xml:space="preserve">d. Nr. </w:t>
      </w:r>
      <w:r w:rsidR="003067FB">
        <w:rPr>
          <w:szCs w:val="24"/>
          <w:lang w:eastAsia="lt-LT"/>
        </w:rPr>
        <w:t>VĮ-66-2</w:t>
      </w:r>
      <w:r>
        <w:rPr>
          <w:szCs w:val="24"/>
          <w:lang w:eastAsia="lt-LT"/>
        </w:rPr>
        <w:t xml:space="preserve"> </w:t>
      </w:r>
    </w:p>
    <w:p w:rsidR="00ED22E3" w:rsidRDefault="00ED22E3" w:rsidP="00ED22E3"/>
    <w:p w:rsidR="00ED22E3" w:rsidRDefault="00ED22E3" w:rsidP="00ED22E3">
      <w:pPr>
        <w:autoSpaceDE w:val="0"/>
        <w:autoSpaceDN w:val="0"/>
        <w:adjustRightInd w:val="0"/>
        <w:rPr>
          <w:rFonts w:ascii="TimesNewRoman" w:hAnsi="TimesNewRoman" w:cs="TimesNewRoman"/>
          <w:szCs w:val="24"/>
        </w:rPr>
      </w:pPr>
      <w:r>
        <w:rPr>
          <w:szCs w:val="24"/>
          <w:lang w:eastAsia="lt-LT"/>
        </w:rPr>
        <w:t xml:space="preserve">Vadovaudamasis </w:t>
      </w:r>
      <w:r>
        <w:rPr>
          <w:rFonts w:ascii="TimesNewRoman" w:hAnsi="TimesNewRoman" w:cs="TimesNewRoman"/>
          <w:szCs w:val="24"/>
        </w:rPr>
        <w:t xml:space="preserve"> Lietuvos Respublikos biudžetinės įstaigos 9 straipsnio 2 dal</w:t>
      </w:r>
      <w:r w:rsidR="00003113">
        <w:rPr>
          <w:rFonts w:ascii="TimesNewRoman" w:hAnsi="TimesNewRoman" w:cs="TimesNewRoman"/>
          <w:szCs w:val="24"/>
        </w:rPr>
        <w:t>ies</w:t>
      </w:r>
      <w:r>
        <w:rPr>
          <w:rFonts w:ascii="TimesNewRoman" w:hAnsi="TimesNewRoman" w:cs="TimesNewRoman"/>
          <w:szCs w:val="24"/>
        </w:rPr>
        <w:t>,</w:t>
      </w:r>
      <w:r w:rsidR="00003113">
        <w:rPr>
          <w:rFonts w:ascii="TimesNewRoman" w:hAnsi="TimesNewRoman" w:cs="TimesNewRoman"/>
          <w:szCs w:val="24"/>
        </w:rPr>
        <w:t xml:space="preserve"> </w:t>
      </w:r>
      <w:r>
        <w:rPr>
          <w:rFonts w:ascii="TimesNewRoman" w:hAnsi="TimesNewRoman" w:cs="TimesNewRoman"/>
          <w:szCs w:val="24"/>
        </w:rPr>
        <w:t>27 straipsniu, Lietuvos Respublikos darbo kodekso 27 straipsnio 7 dalimi, Lietuvos Respublikos</w:t>
      </w:r>
    </w:p>
    <w:p w:rsidR="00ED22E3" w:rsidRDefault="00ED22E3" w:rsidP="00ED22E3">
      <w:pPr>
        <w:autoSpaceDE w:val="0"/>
        <w:autoSpaceDN w:val="0"/>
        <w:adjustRightInd w:val="0"/>
        <w:rPr>
          <w:rFonts w:ascii="TimesNewRoman" w:hAnsi="TimesNewRoman" w:cs="TimesNewRoman"/>
          <w:szCs w:val="24"/>
        </w:rPr>
      </w:pPr>
      <w:r>
        <w:rPr>
          <w:rFonts w:ascii="TimesNewRoman" w:hAnsi="TimesNewRoman" w:cs="TimesNewRoman"/>
          <w:szCs w:val="24"/>
        </w:rPr>
        <w:t>asmens duomenų teisinės apsaugos įstatymo 30 straipsnio 1 dalimi,</w:t>
      </w:r>
    </w:p>
    <w:p w:rsidR="00ED22E3" w:rsidRDefault="00ED22E3" w:rsidP="00ED22E3">
      <w:pPr>
        <w:autoSpaceDE w:val="0"/>
        <w:autoSpaceDN w:val="0"/>
        <w:adjustRightInd w:val="0"/>
        <w:rPr>
          <w:rFonts w:ascii="TimesNewRoman" w:hAnsi="TimesNewRoman" w:cs="TimesNewRoman"/>
          <w:szCs w:val="24"/>
        </w:rPr>
      </w:pPr>
      <w:r>
        <w:rPr>
          <w:rFonts w:ascii="TimesNewRoman" w:hAnsi="TimesNewRoman" w:cs="TimesNewRoman"/>
          <w:szCs w:val="24"/>
        </w:rPr>
        <w:t>t v i r t i n u :</w:t>
      </w:r>
    </w:p>
    <w:p w:rsidR="00ED22E3" w:rsidRDefault="00ED22E3" w:rsidP="00ED22E3">
      <w:pPr>
        <w:autoSpaceDE w:val="0"/>
        <w:autoSpaceDN w:val="0"/>
        <w:adjustRightInd w:val="0"/>
        <w:rPr>
          <w:rFonts w:ascii="TimesNewRoman" w:hAnsi="TimesNewRoman" w:cs="TimesNewRoman"/>
          <w:szCs w:val="24"/>
        </w:rPr>
      </w:pPr>
      <w:r>
        <w:rPr>
          <w:rFonts w:ascii="TimesNewRoman" w:hAnsi="TimesNewRoman" w:cs="TimesNewRoman"/>
          <w:szCs w:val="24"/>
        </w:rPr>
        <w:t xml:space="preserve">  1. Asmens duomenų tvarkymo  Birštono sporto centre taisykles (pridedama);</w:t>
      </w:r>
    </w:p>
    <w:p w:rsidR="005E3EF1" w:rsidRDefault="005E3EF1" w:rsidP="00ED22E3">
      <w:pPr>
        <w:autoSpaceDE w:val="0"/>
        <w:autoSpaceDN w:val="0"/>
        <w:adjustRightInd w:val="0"/>
        <w:rPr>
          <w:rFonts w:ascii="TimesNewRoman" w:hAnsi="TimesNewRoman" w:cs="TimesNewRoman"/>
          <w:szCs w:val="24"/>
        </w:rPr>
      </w:pPr>
      <w:r>
        <w:rPr>
          <w:rFonts w:ascii="TimesNewRoman" w:hAnsi="TimesNewRoman" w:cs="TimesNewRoman"/>
          <w:szCs w:val="24"/>
        </w:rPr>
        <w:t xml:space="preserve">  2. Darbuotojo informavimo apie duomenų rinkimą, elktroninio pašto, kompiuterio, telefono naudojimo galimybes ir darbdavio teises tvarkos apraš</w:t>
      </w:r>
      <w:r w:rsidR="00A03DF1">
        <w:rPr>
          <w:rFonts w:ascii="TimesNewRoman" w:hAnsi="TimesNewRoman" w:cs="TimesNewRoman"/>
          <w:szCs w:val="24"/>
        </w:rPr>
        <w:t>ą</w:t>
      </w:r>
      <w:r>
        <w:rPr>
          <w:rFonts w:ascii="TimesNewRoman" w:hAnsi="TimesNewRoman" w:cs="TimesNewRoman"/>
          <w:szCs w:val="24"/>
        </w:rPr>
        <w:t>.</w:t>
      </w:r>
    </w:p>
    <w:p w:rsidR="00ED22E3" w:rsidRDefault="005E3EF1" w:rsidP="00ED22E3">
      <w:pPr>
        <w:tabs>
          <w:tab w:val="left" w:pos="851"/>
        </w:tabs>
        <w:spacing w:line="276" w:lineRule="auto"/>
        <w:jc w:val="both"/>
        <w:rPr>
          <w:szCs w:val="24"/>
          <w:lang w:eastAsia="lt-LT"/>
        </w:rPr>
      </w:pPr>
      <w:r>
        <w:rPr>
          <w:szCs w:val="24"/>
          <w:lang w:eastAsia="lt-LT"/>
        </w:rPr>
        <w:t xml:space="preserve">   3</w:t>
      </w:r>
      <w:r w:rsidR="00ED22E3">
        <w:rPr>
          <w:szCs w:val="24"/>
          <w:lang w:eastAsia="lt-LT"/>
        </w:rPr>
        <w:t>. Už įsakymo vykdymą bei priežiūrą atsakingi direktoriaus pavaduotojas ir Vyriausioji buhalterė, kurie turi teisę naudoti asmens duomenis numatytoms funkcijoms atlikti.</w:t>
      </w:r>
    </w:p>
    <w:p w:rsidR="00ED22E3" w:rsidRDefault="00ED22E3" w:rsidP="00ED22E3">
      <w:pPr>
        <w:spacing w:line="276" w:lineRule="auto"/>
        <w:ind w:firstLine="567"/>
        <w:jc w:val="both"/>
        <w:rPr>
          <w:rFonts w:eastAsia="Calibri"/>
          <w:b/>
          <w:caps/>
          <w:szCs w:val="24"/>
        </w:rPr>
      </w:pPr>
    </w:p>
    <w:p w:rsidR="005E3EF1" w:rsidRDefault="005E3EF1" w:rsidP="00ED22E3">
      <w:pPr>
        <w:spacing w:line="276" w:lineRule="auto"/>
        <w:ind w:firstLine="567"/>
        <w:jc w:val="both"/>
        <w:rPr>
          <w:szCs w:val="24"/>
          <w:lang w:eastAsia="lt-LT"/>
        </w:rPr>
      </w:pPr>
    </w:p>
    <w:p w:rsidR="00ED22E3" w:rsidRDefault="00ED22E3" w:rsidP="00ED22E3">
      <w:pPr>
        <w:rPr>
          <w:szCs w:val="24"/>
          <w:lang w:eastAsia="lt-LT"/>
        </w:rPr>
      </w:pPr>
    </w:p>
    <w:p w:rsidR="00ED22E3" w:rsidRDefault="00ED22E3" w:rsidP="00ED22E3">
      <w:pPr>
        <w:rPr>
          <w:szCs w:val="24"/>
          <w:lang w:eastAsia="lt-LT"/>
        </w:rPr>
      </w:pPr>
      <w:r>
        <w:rPr>
          <w:szCs w:val="24"/>
          <w:lang w:eastAsia="lt-LT"/>
        </w:rPr>
        <w:t xml:space="preserve"> Direktorius</w:t>
      </w:r>
      <w:r>
        <w:rPr>
          <w:szCs w:val="24"/>
          <w:lang w:eastAsia="lt-LT"/>
        </w:rPr>
        <w:tab/>
      </w:r>
      <w:r>
        <w:rPr>
          <w:szCs w:val="24"/>
          <w:lang w:eastAsia="lt-LT"/>
        </w:rPr>
        <w:tab/>
      </w:r>
      <w:r>
        <w:rPr>
          <w:szCs w:val="24"/>
          <w:lang w:eastAsia="lt-LT"/>
        </w:rPr>
        <w:tab/>
        <w:t xml:space="preserve">       </w:t>
      </w:r>
      <w:r>
        <w:rPr>
          <w:szCs w:val="24"/>
          <w:lang w:eastAsia="lt-LT"/>
        </w:rPr>
        <w:tab/>
        <w:t xml:space="preserve">                                     Saulius  Smailys</w:t>
      </w: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ED22E3">
      <w:pPr>
        <w:rPr>
          <w:szCs w:val="24"/>
          <w:lang w:eastAsia="lt-LT"/>
        </w:rPr>
      </w:pPr>
    </w:p>
    <w:p w:rsidR="00967B39" w:rsidRDefault="00967B39" w:rsidP="00967B39">
      <w:pPr>
        <w:spacing w:line="276" w:lineRule="auto"/>
        <w:rPr>
          <w:szCs w:val="24"/>
        </w:rPr>
      </w:pPr>
      <w:r>
        <w:rPr>
          <w:szCs w:val="24"/>
          <w:lang w:eastAsia="lt-LT"/>
        </w:rPr>
        <w:lastRenderedPageBreak/>
        <w:t xml:space="preserve">                                                                                                        </w:t>
      </w:r>
      <w:r>
        <w:rPr>
          <w:szCs w:val="24"/>
        </w:rPr>
        <w:t xml:space="preserve">PATVIRTINTA </w:t>
      </w:r>
    </w:p>
    <w:p w:rsidR="00967B39" w:rsidRDefault="00967B39" w:rsidP="00967B39">
      <w:pPr>
        <w:spacing w:line="276" w:lineRule="auto"/>
        <w:rPr>
          <w:szCs w:val="24"/>
        </w:rPr>
      </w:pPr>
      <w:r>
        <w:rPr>
          <w:szCs w:val="24"/>
        </w:rPr>
        <w:t xml:space="preserve">                                                                                                        Birštono sporto centro </w:t>
      </w:r>
    </w:p>
    <w:p w:rsidR="00967B39" w:rsidRDefault="00967B39" w:rsidP="00967B39">
      <w:pPr>
        <w:spacing w:line="276" w:lineRule="auto"/>
        <w:ind w:left="5184"/>
        <w:rPr>
          <w:szCs w:val="24"/>
        </w:rPr>
      </w:pPr>
      <w:r>
        <w:rPr>
          <w:szCs w:val="24"/>
        </w:rPr>
        <w:t xml:space="preserve">                  direktoriaus 2018 m. gegužės 25 d. </w:t>
      </w:r>
    </w:p>
    <w:p w:rsidR="00ED22E3" w:rsidRPr="00967B39" w:rsidRDefault="00967B39" w:rsidP="00967B39">
      <w:pPr>
        <w:spacing w:line="276" w:lineRule="auto"/>
        <w:rPr>
          <w:szCs w:val="24"/>
        </w:rPr>
      </w:pPr>
      <w:r>
        <w:rPr>
          <w:szCs w:val="24"/>
        </w:rPr>
        <w:t xml:space="preserve">                                                                                                         įsakymu Nr. </w:t>
      </w:r>
      <w:r>
        <w:rPr>
          <w:szCs w:val="24"/>
          <w:lang w:eastAsia="lt-LT"/>
        </w:rPr>
        <w:t>VĮ-66-2</w:t>
      </w:r>
    </w:p>
    <w:p w:rsidR="00A03DF1" w:rsidRDefault="00A03DF1"/>
    <w:p w:rsidR="00A03DF1" w:rsidRDefault="00A03DF1"/>
    <w:p w:rsidR="00A03DF1" w:rsidRPr="00113AC0" w:rsidRDefault="00A03DF1" w:rsidP="00A03DF1">
      <w:pPr>
        <w:shd w:val="clear" w:color="auto" w:fill="FFFFFF"/>
        <w:jc w:val="center"/>
        <w:outlineLvl w:val="1"/>
        <w:rPr>
          <w:b/>
          <w:sz w:val="25"/>
          <w:szCs w:val="25"/>
          <w:lang w:eastAsia="en-GB"/>
        </w:rPr>
      </w:pPr>
      <w:bookmarkStart w:id="1" w:name="_Hlk515644471"/>
      <w:r w:rsidRPr="00113AC0">
        <w:rPr>
          <w:b/>
          <w:sz w:val="25"/>
          <w:szCs w:val="25"/>
          <w:lang w:eastAsia="en-GB"/>
        </w:rPr>
        <w:t xml:space="preserve">ASMENS DUOMENŲ TVARKYMO, NAUDOJIMO IR SAUGOJIMO </w:t>
      </w:r>
    </w:p>
    <w:p w:rsidR="00A03DF1" w:rsidRPr="00113AC0" w:rsidRDefault="00A03DF1" w:rsidP="00A03DF1">
      <w:pPr>
        <w:shd w:val="clear" w:color="auto" w:fill="FFFFFF"/>
        <w:jc w:val="center"/>
        <w:outlineLvl w:val="1"/>
        <w:rPr>
          <w:b/>
          <w:sz w:val="25"/>
          <w:szCs w:val="25"/>
          <w:lang w:eastAsia="en-GB"/>
        </w:rPr>
      </w:pPr>
      <w:r w:rsidRPr="00113AC0">
        <w:rPr>
          <w:b/>
          <w:sz w:val="25"/>
          <w:szCs w:val="25"/>
          <w:lang w:eastAsia="en-GB"/>
        </w:rPr>
        <w:t>T</w:t>
      </w:r>
      <w:r>
        <w:rPr>
          <w:b/>
          <w:sz w:val="25"/>
          <w:szCs w:val="25"/>
          <w:lang w:eastAsia="en-GB"/>
        </w:rPr>
        <w:t>AISYKLĖS</w:t>
      </w:r>
    </w:p>
    <w:p w:rsidR="00A03DF1" w:rsidRPr="00684EE4" w:rsidRDefault="00A03DF1" w:rsidP="00A03DF1">
      <w:pPr>
        <w:shd w:val="clear" w:color="auto" w:fill="FFFFFF"/>
        <w:jc w:val="center"/>
        <w:outlineLvl w:val="1"/>
        <w:rPr>
          <w:szCs w:val="24"/>
          <w:lang w:eastAsia="en-GB"/>
        </w:rPr>
      </w:pPr>
    </w:p>
    <w:bookmarkEnd w:id="1"/>
    <w:p w:rsidR="00A03DF1" w:rsidRDefault="00A03DF1" w:rsidP="00A03DF1">
      <w:pPr>
        <w:shd w:val="clear" w:color="auto" w:fill="FFFFFF"/>
        <w:jc w:val="center"/>
        <w:outlineLvl w:val="2"/>
        <w:rPr>
          <w:b/>
          <w:szCs w:val="24"/>
          <w:lang w:eastAsia="en-GB"/>
        </w:rPr>
      </w:pPr>
      <w:r w:rsidRPr="00684EE4">
        <w:rPr>
          <w:b/>
          <w:szCs w:val="24"/>
          <w:lang w:eastAsia="en-GB"/>
        </w:rPr>
        <w:t>I</w:t>
      </w:r>
      <w:r>
        <w:rPr>
          <w:b/>
          <w:szCs w:val="24"/>
          <w:lang w:eastAsia="en-GB"/>
        </w:rPr>
        <w:t xml:space="preserve"> SKYRIUS</w:t>
      </w:r>
    </w:p>
    <w:p w:rsidR="00A03DF1" w:rsidRPr="00684EE4" w:rsidRDefault="00A03DF1" w:rsidP="00A03DF1">
      <w:pPr>
        <w:shd w:val="clear" w:color="auto" w:fill="FFFFFF"/>
        <w:jc w:val="center"/>
        <w:outlineLvl w:val="2"/>
        <w:rPr>
          <w:b/>
          <w:szCs w:val="24"/>
          <w:lang w:eastAsia="en-GB"/>
        </w:rPr>
      </w:pPr>
      <w:r w:rsidRPr="00684EE4">
        <w:rPr>
          <w:b/>
          <w:szCs w:val="24"/>
          <w:lang w:eastAsia="en-GB"/>
        </w:rPr>
        <w:t xml:space="preserve"> BENDROSIOS NUOSTATOS</w:t>
      </w:r>
    </w:p>
    <w:p w:rsidR="00A03DF1" w:rsidRPr="00684EE4" w:rsidRDefault="00A03DF1" w:rsidP="00A03DF1">
      <w:pPr>
        <w:shd w:val="clear" w:color="auto" w:fill="FFFFFF"/>
        <w:ind w:left="225" w:right="225"/>
        <w:jc w:val="center"/>
        <w:outlineLvl w:val="2"/>
        <w:rPr>
          <w:szCs w:val="24"/>
          <w:lang w:eastAsia="en-GB"/>
        </w:rPr>
      </w:pPr>
    </w:p>
    <w:p w:rsidR="00A03DF1" w:rsidRPr="007A7944" w:rsidRDefault="00A03DF1" w:rsidP="00A03DF1">
      <w:pPr>
        <w:shd w:val="clear" w:color="auto" w:fill="FFFFFF"/>
        <w:ind w:firstLine="567"/>
        <w:jc w:val="both"/>
        <w:rPr>
          <w:szCs w:val="24"/>
          <w:lang w:eastAsia="en-GB"/>
        </w:rPr>
      </w:pPr>
      <w:r w:rsidRPr="007A7944">
        <w:rPr>
          <w:szCs w:val="24"/>
          <w:lang w:eastAsia="en-GB"/>
        </w:rPr>
        <w:t xml:space="preserve">1. Šios taisyklės reglamentuoja asmens duomenų tvarkymą, naudojimą ir </w:t>
      </w:r>
      <w:r>
        <w:rPr>
          <w:szCs w:val="24"/>
          <w:lang w:eastAsia="en-GB"/>
        </w:rPr>
        <w:t>saugojimą Birštono sporto centre,</w:t>
      </w:r>
      <w:r w:rsidRPr="007A7944">
        <w:rPr>
          <w:szCs w:val="24"/>
          <w:lang w:eastAsia="en-GB"/>
        </w:rPr>
        <w:t xml:space="preserve"> nustato duomenų subjektų teises, asmens duomenų apsaugos pažeidimo rizikos veiksnius, asmens duomenų apsaugos įgyvendinimo priemones ir kitus su asmens duomenų tvarkymu susijusius klausimus.</w:t>
      </w:r>
    </w:p>
    <w:p w:rsidR="00A03DF1" w:rsidRPr="00684EE4" w:rsidRDefault="00A03DF1" w:rsidP="00A03DF1">
      <w:pPr>
        <w:shd w:val="clear" w:color="auto" w:fill="FFFFFF"/>
        <w:ind w:firstLine="567"/>
        <w:jc w:val="both"/>
        <w:rPr>
          <w:szCs w:val="24"/>
          <w:lang w:eastAsia="en-GB"/>
        </w:rPr>
      </w:pPr>
      <w:r>
        <w:rPr>
          <w:szCs w:val="24"/>
          <w:lang w:eastAsia="en-GB"/>
        </w:rPr>
        <w:t>2</w:t>
      </w:r>
      <w:r w:rsidRPr="00684EE4">
        <w:rPr>
          <w:szCs w:val="24"/>
          <w:lang w:eastAsia="en-GB"/>
        </w:rPr>
        <w:t>. Šios taisyklės paruoštos vadovaujantis:</w:t>
      </w:r>
    </w:p>
    <w:p w:rsidR="00A03DF1" w:rsidRPr="00684EE4" w:rsidRDefault="00A03DF1" w:rsidP="00A03DF1">
      <w:pPr>
        <w:shd w:val="clear" w:color="auto" w:fill="FFFFFF"/>
        <w:ind w:firstLine="567"/>
        <w:jc w:val="both"/>
        <w:rPr>
          <w:szCs w:val="24"/>
          <w:lang w:eastAsia="en-GB"/>
        </w:rPr>
      </w:pPr>
      <w:r w:rsidRPr="00684EE4">
        <w:rPr>
          <w:szCs w:val="24"/>
          <w:lang w:eastAsia="en-GB"/>
        </w:rPr>
        <w:t xml:space="preserve">- </w:t>
      </w:r>
      <w:r w:rsidRPr="00684EE4">
        <w:rPr>
          <w:szCs w:val="24"/>
        </w:rPr>
        <w:t xml:space="preserve">Lietuvos Respublikos </w:t>
      </w:r>
      <w:r>
        <w:rPr>
          <w:szCs w:val="24"/>
        </w:rPr>
        <w:t>a</w:t>
      </w:r>
      <w:r w:rsidRPr="00684EE4">
        <w:rPr>
          <w:szCs w:val="24"/>
        </w:rPr>
        <w:t xml:space="preserve">smens duomenų teisinės apsaugos įstatymu (toliau – ADTAĮ); </w:t>
      </w:r>
    </w:p>
    <w:p w:rsidR="00A03DF1" w:rsidRPr="00684EE4" w:rsidRDefault="00A03DF1" w:rsidP="00A03DF1">
      <w:pPr>
        <w:shd w:val="clear" w:color="auto" w:fill="FFFFFF"/>
        <w:ind w:firstLine="567"/>
        <w:jc w:val="both"/>
        <w:rPr>
          <w:szCs w:val="24"/>
          <w:lang w:eastAsia="en-GB"/>
        </w:rPr>
      </w:pPr>
      <w:r w:rsidRPr="00684EE4">
        <w:rPr>
          <w:szCs w:val="24"/>
          <w:lang w:eastAsia="en-GB"/>
        </w:rPr>
        <w:t xml:space="preserve">- </w:t>
      </w:r>
      <w:r w:rsidRPr="00684EE4">
        <w:rPr>
          <w:szCs w:val="24"/>
        </w:rPr>
        <w:t xml:space="preserve">Bendruoju </w:t>
      </w:r>
      <w:r>
        <w:rPr>
          <w:szCs w:val="24"/>
        </w:rPr>
        <w:t>a</w:t>
      </w:r>
      <w:r w:rsidRPr="00684EE4">
        <w:rPr>
          <w:szCs w:val="24"/>
        </w:rPr>
        <w:t xml:space="preserve">smens duomenų apsaugos reglamentu (toliau – BDAR); </w:t>
      </w:r>
    </w:p>
    <w:p w:rsidR="00A03DF1" w:rsidRPr="00684EE4" w:rsidRDefault="00A03DF1" w:rsidP="00A03DF1">
      <w:pPr>
        <w:shd w:val="clear" w:color="auto" w:fill="FFFFFF"/>
        <w:ind w:firstLine="567"/>
        <w:jc w:val="both"/>
        <w:rPr>
          <w:szCs w:val="24"/>
          <w:lang w:eastAsia="en-GB"/>
        </w:rPr>
      </w:pPr>
      <w:r w:rsidRPr="00684EE4">
        <w:rPr>
          <w:szCs w:val="24"/>
          <w:lang w:eastAsia="en-GB"/>
        </w:rPr>
        <w:t xml:space="preserve">- </w:t>
      </w:r>
      <w:r w:rsidRPr="00684EE4">
        <w:rPr>
          <w:szCs w:val="24"/>
        </w:rPr>
        <w:t xml:space="preserve"> Lietuvos Respublikos </w:t>
      </w:r>
      <w:r>
        <w:rPr>
          <w:szCs w:val="24"/>
        </w:rPr>
        <w:t>d</w:t>
      </w:r>
      <w:r w:rsidRPr="00684EE4">
        <w:rPr>
          <w:szCs w:val="24"/>
        </w:rPr>
        <w:t>arbo kodeks</w:t>
      </w:r>
      <w:r>
        <w:rPr>
          <w:szCs w:val="24"/>
        </w:rPr>
        <w:t>u</w:t>
      </w:r>
      <w:r w:rsidRPr="00684EE4">
        <w:rPr>
          <w:szCs w:val="24"/>
        </w:rPr>
        <w:t xml:space="preserve">; </w:t>
      </w:r>
    </w:p>
    <w:p w:rsidR="00A03DF1" w:rsidRPr="00684EE4" w:rsidRDefault="00A03DF1" w:rsidP="00A03DF1">
      <w:pPr>
        <w:shd w:val="clear" w:color="auto" w:fill="FFFFFF"/>
        <w:ind w:firstLine="567"/>
        <w:jc w:val="both"/>
        <w:rPr>
          <w:szCs w:val="24"/>
          <w:lang w:eastAsia="en-GB"/>
        </w:rPr>
      </w:pPr>
      <w:r w:rsidRPr="00684EE4">
        <w:rPr>
          <w:szCs w:val="24"/>
          <w:lang w:eastAsia="en-GB"/>
        </w:rPr>
        <w:t xml:space="preserve">-  </w:t>
      </w:r>
      <w:r w:rsidRPr="00684EE4">
        <w:rPr>
          <w:szCs w:val="24"/>
        </w:rPr>
        <w:t xml:space="preserve">Lietuvos Respublikos </w:t>
      </w:r>
      <w:r>
        <w:rPr>
          <w:szCs w:val="24"/>
        </w:rPr>
        <w:t>b</w:t>
      </w:r>
      <w:r w:rsidRPr="00684EE4">
        <w:rPr>
          <w:szCs w:val="24"/>
        </w:rPr>
        <w:t>uhalterinės apskaitos įstatym</w:t>
      </w:r>
      <w:r>
        <w:rPr>
          <w:szCs w:val="24"/>
        </w:rPr>
        <w:t>u</w:t>
      </w:r>
      <w:r w:rsidRPr="00684EE4">
        <w:rPr>
          <w:szCs w:val="24"/>
        </w:rPr>
        <w:t xml:space="preserve">; </w:t>
      </w:r>
    </w:p>
    <w:p w:rsidR="00A03DF1" w:rsidRPr="00191EF0" w:rsidRDefault="00A03DF1" w:rsidP="00A03DF1">
      <w:pPr>
        <w:shd w:val="clear" w:color="auto" w:fill="FFFFFF"/>
        <w:ind w:firstLine="567"/>
        <w:jc w:val="both"/>
        <w:rPr>
          <w:spacing w:val="-4"/>
          <w:szCs w:val="24"/>
        </w:rPr>
      </w:pPr>
      <w:r w:rsidRPr="00C2202A">
        <w:rPr>
          <w:spacing w:val="-4"/>
          <w:szCs w:val="24"/>
          <w:lang w:eastAsia="en-GB"/>
        </w:rPr>
        <w:t xml:space="preserve">- </w:t>
      </w:r>
      <w:r w:rsidRPr="00C2202A">
        <w:rPr>
          <w:spacing w:val="-4"/>
          <w:szCs w:val="24"/>
        </w:rPr>
        <w:t xml:space="preserve">Lietuvos Respublikos </w:t>
      </w:r>
      <w:r w:rsidRPr="00C2202A">
        <w:rPr>
          <w:rStyle w:val="Emfaz"/>
          <w:i w:val="0"/>
          <w:spacing w:val="-4"/>
          <w:szCs w:val="24"/>
        </w:rPr>
        <w:t>Valstybinės duomenų</w:t>
      </w:r>
      <w:r w:rsidRPr="00C2202A">
        <w:rPr>
          <w:rStyle w:val="Emfaz"/>
          <w:spacing w:val="-4"/>
        </w:rPr>
        <w:t xml:space="preserve"> </w:t>
      </w:r>
      <w:r w:rsidRPr="00C2202A">
        <w:rPr>
          <w:spacing w:val="-4"/>
          <w:szCs w:val="24"/>
        </w:rPr>
        <w:t>apsaugos inspekcijos, Europos Bendrijos iš</w:t>
      </w:r>
      <w:r>
        <w:rPr>
          <w:spacing w:val="-4"/>
          <w:szCs w:val="24"/>
        </w:rPr>
        <w:t xml:space="preserve">aiškinimais, rekomendacijomis; </w:t>
      </w:r>
    </w:p>
    <w:p w:rsidR="00A03DF1" w:rsidRPr="00684EE4"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 T</w:t>
      </w:r>
      <w:r>
        <w:rPr>
          <w:szCs w:val="24"/>
          <w:lang w:eastAsia="en-GB"/>
        </w:rPr>
        <w:t>aisyklėse</w:t>
      </w:r>
      <w:r w:rsidRPr="00684EE4">
        <w:rPr>
          <w:szCs w:val="24"/>
          <w:lang w:eastAsia="en-GB"/>
        </w:rPr>
        <w:t xml:space="preserve"> naudojamos sąvokos:</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.1. </w:t>
      </w:r>
      <w:r w:rsidRPr="00684EE4">
        <w:rPr>
          <w:b/>
          <w:bCs/>
          <w:szCs w:val="24"/>
          <w:lang w:eastAsia="en-GB"/>
        </w:rPr>
        <w:t>duomenų subjektas</w:t>
      </w:r>
      <w:r w:rsidRPr="00684EE4">
        <w:rPr>
          <w:szCs w:val="24"/>
          <w:lang w:eastAsia="en-GB"/>
        </w:rPr>
        <w:t> – fizinis as</w:t>
      </w:r>
      <w:r>
        <w:rPr>
          <w:szCs w:val="24"/>
          <w:lang w:eastAsia="en-GB"/>
        </w:rPr>
        <w:t>muo, kurio asmens duomenis</w:t>
      </w:r>
      <w:r w:rsidRPr="00684EE4">
        <w:rPr>
          <w:szCs w:val="24"/>
          <w:lang w:eastAsia="en-GB"/>
        </w:rPr>
        <w:t xml:space="preserve"> tvarko</w:t>
      </w:r>
      <w:r>
        <w:rPr>
          <w:szCs w:val="24"/>
          <w:lang w:eastAsia="en-GB"/>
        </w:rPr>
        <w:t xml:space="preserve"> Birštono sporto centras;</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.2. </w:t>
      </w:r>
      <w:r w:rsidRPr="00684EE4">
        <w:rPr>
          <w:b/>
          <w:bCs/>
          <w:szCs w:val="24"/>
          <w:lang w:eastAsia="en-GB"/>
        </w:rPr>
        <w:t>darbuotojas</w:t>
      </w:r>
      <w:r>
        <w:rPr>
          <w:szCs w:val="24"/>
          <w:lang w:eastAsia="en-GB"/>
        </w:rPr>
        <w:t> – asmuo, kuris su Birštono sporto centru</w:t>
      </w:r>
      <w:r w:rsidRPr="00684EE4">
        <w:rPr>
          <w:szCs w:val="24"/>
          <w:lang w:eastAsia="en-GB"/>
        </w:rPr>
        <w:t xml:space="preserve"> yra sudaręs darbo sutartį, atliekantis jam patikėtas pareigas pagal pareiginius nuostatus ir yra vadovo sprendimu paskirtas tvarkyti asmens duomenis ar asmuo, teikiantis paslaugas pagal sudarytą paslaugų teikimo sutartį</w:t>
      </w:r>
      <w:r>
        <w:rPr>
          <w:szCs w:val="24"/>
          <w:lang w:eastAsia="en-GB"/>
        </w:rPr>
        <w:t>;</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.3. </w:t>
      </w:r>
      <w:r w:rsidRPr="00684EE4">
        <w:rPr>
          <w:b/>
          <w:bCs/>
          <w:szCs w:val="24"/>
          <w:lang w:eastAsia="en-GB"/>
        </w:rPr>
        <w:t>asmens duomenys</w:t>
      </w:r>
      <w:r w:rsidRPr="00684EE4">
        <w:rPr>
          <w:szCs w:val="24"/>
          <w:lang w:eastAsia="en-GB"/>
        </w:rPr>
        <w:t>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.4. </w:t>
      </w:r>
      <w:r w:rsidRPr="00684EE4">
        <w:rPr>
          <w:b/>
          <w:bCs/>
          <w:szCs w:val="24"/>
          <w:lang w:eastAsia="en-GB"/>
        </w:rPr>
        <w:t>asmens duomenų tvarkymas</w:t>
      </w:r>
      <w:r w:rsidRPr="00684EE4">
        <w:rPr>
          <w:szCs w:val="24"/>
          <w:lang w:eastAsia="en-GB"/>
        </w:rPr>
        <w:t> – reiškia bet kurį su asmens duomenimis atliekamą veiksmą: rinkimą, užrašymą, kaupimą, saugojimą, klasifikavimą, grupavimą, jungimą, keitimą (papildymą ar taisymą), teikimą, paskelbimą, naudojimą, logines ir/ar aritmetines operacijas, paiešką, skleidimą, naikinimą ar kitokį veiksmą arba veiksmų rinkinį</w:t>
      </w:r>
      <w:r>
        <w:rPr>
          <w:szCs w:val="24"/>
          <w:lang w:eastAsia="en-GB"/>
        </w:rPr>
        <w:t>;</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.5. </w:t>
      </w:r>
      <w:r w:rsidRPr="00684EE4">
        <w:rPr>
          <w:b/>
          <w:bCs/>
          <w:szCs w:val="24"/>
          <w:lang w:eastAsia="en-GB"/>
        </w:rPr>
        <w:t>duomenų gavėjas</w:t>
      </w:r>
      <w:r w:rsidRPr="00684EE4">
        <w:rPr>
          <w:szCs w:val="24"/>
          <w:lang w:eastAsia="en-GB"/>
        </w:rPr>
        <w:t> – juridinis ar fizinis asmuo, kuriam teikiami asmens duomenys;</w:t>
      </w:r>
    </w:p>
    <w:p w:rsidR="00A03DF1" w:rsidRDefault="00A03DF1" w:rsidP="00A03DF1">
      <w:pPr>
        <w:shd w:val="clear" w:color="auto" w:fill="FFFFFF"/>
        <w:ind w:firstLine="567"/>
        <w:jc w:val="both"/>
        <w:rPr>
          <w:szCs w:val="24"/>
          <w:lang w:eastAsia="en-GB"/>
        </w:rPr>
      </w:pPr>
      <w:r>
        <w:rPr>
          <w:szCs w:val="24"/>
          <w:lang w:eastAsia="en-GB"/>
        </w:rPr>
        <w:t>3</w:t>
      </w:r>
      <w:r w:rsidRPr="00684EE4">
        <w:rPr>
          <w:szCs w:val="24"/>
          <w:lang w:eastAsia="en-GB"/>
        </w:rPr>
        <w:t>.6. </w:t>
      </w:r>
      <w:r w:rsidRPr="00684EE4">
        <w:rPr>
          <w:b/>
          <w:bCs/>
          <w:szCs w:val="24"/>
          <w:lang w:eastAsia="en-GB"/>
        </w:rPr>
        <w:t>duomenų teikimas</w:t>
      </w:r>
      <w:r w:rsidRPr="00684EE4">
        <w:rPr>
          <w:szCs w:val="24"/>
          <w:lang w:eastAsia="en-GB"/>
        </w:rPr>
        <w:t> – asmens duomenų atskleidimas perduodant ar kitu būdu padarant juos prieinamus (išskyrus paskelbimą visuomenės informavimo priemonėse)</w:t>
      </w:r>
      <w:r>
        <w:rPr>
          <w:szCs w:val="24"/>
          <w:lang w:eastAsia="en-GB"/>
        </w:rPr>
        <w:t>.</w:t>
      </w:r>
    </w:p>
    <w:p w:rsidR="00A03DF1" w:rsidRPr="00684EE4" w:rsidRDefault="00A03DF1" w:rsidP="00A03DF1">
      <w:pPr>
        <w:shd w:val="clear" w:color="auto" w:fill="FFFFFF"/>
        <w:jc w:val="both"/>
        <w:rPr>
          <w:szCs w:val="24"/>
          <w:lang w:eastAsia="en-GB"/>
        </w:rPr>
      </w:pPr>
    </w:p>
    <w:p w:rsidR="00A03DF1" w:rsidRDefault="00A03DF1" w:rsidP="00A03DF1">
      <w:pPr>
        <w:shd w:val="clear" w:color="auto" w:fill="FFFFFF"/>
        <w:jc w:val="center"/>
        <w:outlineLvl w:val="2"/>
        <w:rPr>
          <w:b/>
          <w:szCs w:val="24"/>
          <w:lang w:eastAsia="en-GB"/>
        </w:rPr>
      </w:pPr>
      <w:r w:rsidRPr="00FA7BA2">
        <w:rPr>
          <w:b/>
          <w:szCs w:val="24"/>
          <w:lang w:eastAsia="en-GB"/>
        </w:rPr>
        <w:t>II</w:t>
      </w:r>
      <w:r>
        <w:rPr>
          <w:b/>
          <w:szCs w:val="24"/>
          <w:lang w:eastAsia="en-GB"/>
        </w:rPr>
        <w:t xml:space="preserve"> SKYRIUS</w:t>
      </w:r>
    </w:p>
    <w:p w:rsidR="00A03DF1" w:rsidRPr="00FA7BA2" w:rsidRDefault="00A03DF1" w:rsidP="00A03DF1">
      <w:pPr>
        <w:shd w:val="clear" w:color="auto" w:fill="FFFFFF"/>
        <w:jc w:val="center"/>
        <w:outlineLvl w:val="2"/>
        <w:rPr>
          <w:b/>
          <w:szCs w:val="24"/>
          <w:lang w:eastAsia="en-GB"/>
        </w:rPr>
      </w:pPr>
      <w:r w:rsidRPr="00FA7BA2">
        <w:rPr>
          <w:b/>
          <w:szCs w:val="24"/>
          <w:lang w:eastAsia="en-GB"/>
        </w:rPr>
        <w:t xml:space="preserve"> ASMENS DUOMENŲ TVARKYMAS</w:t>
      </w:r>
    </w:p>
    <w:p w:rsidR="00A03DF1" w:rsidRPr="00684EE4" w:rsidRDefault="00A03DF1" w:rsidP="00A03DF1">
      <w:pPr>
        <w:shd w:val="clear" w:color="auto" w:fill="FFFFFF"/>
        <w:ind w:left="225" w:right="225"/>
        <w:jc w:val="center"/>
        <w:outlineLvl w:val="2"/>
        <w:rPr>
          <w:szCs w:val="24"/>
          <w:lang w:eastAsia="en-GB"/>
        </w:rPr>
      </w:pPr>
    </w:p>
    <w:p w:rsidR="00A03DF1" w:rsidRPr="00684EE4" w:rsidRDefault="00A03DF1" w:rsidP="00A03DF1">
      <w:pPr>
        <w:shd w:val="clear" w:color="auto" w:fill="FFFFFF"/>
        <w:ind w:firstLine="567"/>
        <w:jc w:val="both"/>
        <w:rPr>
          <w:szCs w:val="24"/>
          <w:lang w:eastAsia="en-GB"/>
        </w:rPr>
      </w:pPr>
      <w:r>
        <w:rPr>
          <w:szCs w:val="24"/>
          <w:lang w:eastAsia="en-GB"/>
        </w:rPr>
        <w:t>4</w:t>
      </w:r>
      <w:r w:rsidRPr="00684EE4">
        <w:rPr>
          <w:szCs w:val="24"/>
          <w:lang w:eastAsia="en-GB"/>
        </w:rPr>
        <w:t>. Duomenų subjekto asmens duomenys renkami tiesioginės rinkodaros ir kitais apibrėžtais ir teisėtais tikslais, tvarkomi tiksliai, sąžiningai ir teisėtai</w:t>
      </w:r>
      <w:r>
        <w:rPr>
          <w:szCs w:val="24"/>
          <w:lang w:eastAsia="en-GB"/>
        </w:rPr>
        <w:t>.</w:t>
      </w:r>
    </w:p>
    <w:p w:rsidR="00A03DF1" w:rsidRPr="00684EE4" w:rsidRDefault="00A03DF1" w:rsidP="00A03DF1">
      <w:pPr>
        <w:shd w:val="clear" w:color="auto" w:fill="FFFFFF"/>
        <w:ind w:firstLine="567"/>
        <w:jc w:val="both"/>
        <w:rPr>
          <w:szCs w:val="24"/>
          <w:lang w:eastAsia="en-GB"/>
        </w:rPr>
      </w:pPr>
      <w:r>
        <w:rPr>
          <w:szCs w:val="24"/>
          <w:lang w:eastAsia="en-GB"/>
        </w:rPr>
        <w:t>5. Birštono sporto centras</w:t>
      </w:r>
      <w:r w:rsidRPr="00684EE4">
        <w:rPr>
          <w:szCs w:val="24"/>
          <w:lang w:eastAsia="en-GB"/>
        </w:rPr>
        <w:t xml:space="preserve"> šių </w:t>
      </w:r>
      <w:r>
        <w:rPr>
          <w:szCs w:val="24"/>
          <w:lang w:eastAsia="en-GB"/>
        </w:rPr>
        <w:t>t</w:t>
      </w:r>
      <w:r w:rsidRPr="00684EE4">
        <w:rPr>
          <w:szCs w:val="24"/>
          <w:lang w:eastAsia="en-GB"/>
        </w:rPr>
        <w:t xml:space="preserve">aisyklių </w:t>
      </w:r>
      <w:r>
        <w:rPr>
          <w:szCs w:val="24"/>
          <w:lang w:eastAsia="en-GB"/>
        </w:rPr>
        <w:t>4</w:t>
      </w:r>
      <w:r w:rsidRPr="00684EE4">
        <w:rPr>
          <w:szCs w:val="24"/>
          <w:lang w:eastAsia="en-GB"/>
        </w:rPr>
        <w:t xml:space="preserve"> punkte nurodytu tikslu tvarko tokius Duomenų subjektų asmens duomenis:</w:t>
      </w:r>
    </w:p>
    <w:p w:rsidR="00A03DF1" w:rsidRDefault="00A03DF1" w:rsidP="00A03DF1">
      <w:pPr>
        <w:shd w:val="clear" w:color="auto" w:fill="FFFFFF"/>
        <w:ind w:firstLine="567"/>
        <w:jc w:val="both"/>
        <w:rPr>
          <w:szCs w:val="24"/>
          <w:lang w:eastAsia="en-GB"/>
        </w:rPr>
      </w:pPr>
      <w:r w:rsidRPr="00684EE4">
        <w:rPr>
          <w:szCs w:val="24"/>
          <w:lang w:eastAsia="en-GB"/>
        </w:rPr>
        <w:t>(a) vardas;</w:t>
      </w:r>
    </w:p>
    <w:p w:rsidR="00A03DF1" w:rsidRDefault="00A03DF1" w:rsidP="00A03DF1">
      <w:pPr>
        <w:shd w:val="clear" w:color="auto" w:fill="FFFFFF"/>
        <w:ind w:firstLine="567"/>
        <w:jc w:val="both"/>
        <w:rPr>
          <w:szCs w:val="24"/>
          <w:lang w:eastAsia="en-GB"/>
        </w:rPr>
      </w:pPr>
      <w:r w:rsidRPr="00684EE4">
        <w:rPr>
          <w:szCs w:val="24"/>
          <w:lang w:eastAsia="en-GB"/>
        </w:rPr>
        <w:t>(b) pavardė;</w:t>
      </w:r>
    </w:p>
    <w:p w:rsidR="00A03DF1" w:rsidRDefault="00A03DF1" w:rsidP="00A03DF1">
      <w:pPr>
        <w:shd w:val="clear" w:color="auto" w:fill="FFFFFF"/>
        <w:ind w:firstLine="567"/>
        <w:jc w:val="both"/>
        <w:rPr>
          <w:szCs w:val="24"/>
          <w:lang w:eastAsia="en-GB"/>
        </w:rPr>
      </w:pPr>
      <w:r w:rsidRPr="00684EE4">
        <w:rPr>
          <w:szCs w:val="24"/>
          <w:lang w:eastAsia="en-GB"/>
        </w:rPr>
        <w:lastRenderedPageBreak/>
        <w:t>(c) asmens kodas;</w:t>
      </w:r>
    </w:p>
    <w:p w:rsidR="00A03DF1" w:rsidRDefault="00A03DF1" w:rsidP="00A03DF1">
      <w:pPr>
        <w:shd w:val="clear" w:color="auto" w:fill="FFFFFF"/>
        <w:ind w:firstLine="567"/>
        <w:jc w:val="both"/>
        <w:rPr>
          <w:szCs w:val="24"/>
          <w:lang w:eastAsia="en-GB"/>
        </w:rPr>
      </w:pPr>
      <w:r w:rsidRPr="00684EE4">
        <w:rPr>
          <w:szCs w:val="24"/>
          <w:lang w:eastAsia="en-GB"/>
        </w:rPr>
        <w:t>(d) gimimo data;</w:t>
      </w:r>
    </w:p>
    <w:p w:rsidR="00A03DF1" w:rsidRDefault="00A03DF1" w:rsidP="00A03DF1">
      <w:pPr>
        <w:shd w:val="clear" w:color="auto" w:fill="FFFFFF"/>
        <w:ind w:firstLine="567"/>
        <w:jc w:val="both"/>
        <w:rPr>
          <w:szCs w:val="24"/>
          <w:lang w:eastAsia="en-GB"/>
        </w:rPr>
      </w:pPr>
      <w:r w:rsidRPr="00684EE4">
        <w:rPr>
          <w:szCs w:val="24"/>
          <w:lang w:eastAsia="en-GB"/>
        </w:rPr>
        <w:t>(e) adresas;</w:t>
      </w:r>
    </w:p>
    <w:p w:rsidR="00A03DF1" w:rsidRDefault="00A03DF1" w:rsidP="00A03DF1">
      <w:pPr>
        <w:shd w:val="clear" w:color="auto" w:fill="FFFFFF"/>
        <w:ind w:firstLine="567"/>
        <w:jc w:val="both"/>
        <w:rPr>
          <w:szCs w:val="24"/>
          <w:lang w:eastAsia="en-GB"/>
        </w:rPr>
      </w:pPr>
      <w:r w:rsidRPr="00684EE4">
        <w:rPr>
          <w:szCs w:val="24"/>
          <w:lang w:eastAsia="en-GB"/>
        </w:rPr>
        <w:t>(f) gyvenamoji vieta;</w:t>
      </w:r>
    </w:p>
    <w:p w:rsidR="00A03DF1" w:rsidRDefault="00A03DF1" w:rsidP="00A03DF1">
      <w:pPr>
        <w:shd w:val="clear" w:color="auto" w:fill="FFFFFF"/>
        <w:ind w:firstLine="567"/>
        <w:jc w:val="both"/>
        <w:rPr>
          <w:szCs w:val="24"/>
          <w:lang w:eastAsia="en-GB"/>
        </w:rPr>
      </w:pPr>
      <w:r w:rsidRPr="00684EE4">
        <w:rPr>
          <w:szCs w:val="24"/>
          <w:lang w:eastAsia="en-GB"/>
        </w:rPr>
        <w:t>(g) elektroninio pašto adresas;</w:t>
      </w:r>
    </w:p>
    <w:p w:rsidR="00A03DF1" w:rsidRPr="00684EE4" w:rsidRDefault="00A03DF1" w:rsidP="00A03DF1">
      <w:pPr>
        <w:shd w:val="clear" w:color="auto" w:fill="FFFFFF"/>
        <w:ind w:firstLine="567"/>
        <w:jc w:val="both"/>
        <w:rPr>
          <w:szCs w:val="24"/>
          <w:lang w:eastAsia="en-GB"/>
        </w:rPr>
      </w:pPr>
      <w:r w:rsidRPr="00684EE4">
        <w:rPr>
          <w:szCs w:val="24"/>
          <w:lang w:eastAsia="en-GB"/>
        </w:rPr>
        <w:t>(h) telefono numeris.</w:t>
      </w:r>
    </w:p>
    <w:p w:rsidR="00A03DF1" w:rsidRDefault="00A03DF1" w:rsidP="00A03DF1">
      <w:pPr>
        <w:shd w:val="clear" w:color="auto" w:fill="FFFFFF"/>
        <w:ind w:firstLine="567"/>
        <w:jc w:val="both"/>
        <w:rPr>
          <w:szCs w:val="24"/>
          <w:lang w:eastAsia="en-GB"/>
        </w:rPr>
      </w:pPr>
      <w:r>
        <w:rPr>
          <w:szCs w:val="24"/>
          <w:lang w:eastAsia="en-GB"/>
        </w:rPr>
        <w:t>6</w:t>
      </w:r>
      <w:r w:rsidRPr="00684EE4">
        <w:rPr>
          <w:szCs w:val="24"/>
          <w:lang w:eastAsia="en-GB"/>
        </w:rPr>
        <w:t>. Asmens duomenys tvarkomi pagal Lietuvos Respublikos asmens duomenų teisinės apsaugos įstatymą ir kituose atitinkamą veiklą reglamentuojančiuose įstatymuose nustatytus aiškius ir skaidrius asmens duomenų tvarkymo reikalavimus.</w:t>
      </w:r>
    </w:p>
    <w:p w:rsidR="00A03DF1" w:rsidRPr="00684EE4" w:rsidRDefault="00A03DF1" w:rsidP="00A03DF1">
      <w:pPr>
        <w:shd w:val="clear" w:color="auto" w:fill="FFFFFF"/>
        <w:ind w:firstLine="567"/>
        <w:jc w:val="both"/>
        <w:rPr>
          <w:szCs w:val="24"/>
          <w:lang w:eastAsia="en-GB"/>
        </w:rPr>
      </w:pPr>
      <w:r>
        <w:rPr>
          <w:szCs w:val="24"/>
          <w:lang w:eastAsia="en-GB"/>
        </w:rPr>
        <w:t>7</w:t>
      </w:r>
      <w:r w:rsidRPr="00684EE4">
        <w:rPr>
          <w:szCs w:val="24"/>
          <w:lang w:eastAsia="en-GB"/>
        </w:rPr>
        <w:t xml:space="preserve">. Asmuo, kuris kreipiasi </w:t>
      </w:r>
      <w:r>
        <w:rPr>
          <w:szCs w:val="24"/>
          <w:lang w:eastAsia="en-GB"/>
        </w:rPr>
        <w:t xml:space="preserve">sporto </w:t>
      </w:r>
      <w:r w:rsidRPr="00684EE4">
        <w:rPr>
          <w:szCs w:val="24"/>
          <w:lang w:eastAsia="en-GB"/>
        </w:rPr>
        <w:t>paslaugos</w:t>
      </w:r>
      <w:r>
        <w:rPr>
          <w:szCs w:val="24"/>
          <w:lang w:eastAsia="en-GB"/>
        </w:rPr>
        <w:t xml:space="preserve"> Birštono sporto centrui pateikia</w:t>
      </w:r>
      <w:r w:rsidRPr="00684EE4">
        <w:rPr>
          <w:szCs w:val="24"/>
          <w:lang w:eastAsia="en-GB"/>
        </w:rPr>
        <w:t xml:space="preserve"> – savo sutikimą dėl asmens duomenų, asmens kodo naudojimo išreiškia pasirašydamas atitinkamą sutartį. Tuo atveju, jei asmuo nesutinka duoti savo asmens kodo, asmuo gali būti identifikuojamas pagal jo gimimo datą.</w:t>
      </w:r>
    </w:p>
    <w:p w:rsidR="00A03DF1" w:rsidRDefault="00A03DF1" w:rsidP="00A03DF1">
      <w:pPr>
        <w:shd w:val="clear" w:color="auto" w:fill="FFFFFF"/>
        <w:ind w:firstLine="567"/>
        <w:jc w:val="both"/>
        <w:rPr>
          <w:szCs w:val="24"/>
          <w:lang w:eastAsia="en-GB"/>
        </w:rPr>
      </w:pPr>
      <w:r>
        <w:rPr>
          <w:szCs w:val="24"/>
          <w:lang w:eastAsia="en-GB"/>
        </w:rPr>
        <w:t>8</w:t>
      </w:r>
      <w:r w:rsidRPr="00684EE4">
        <w:rPr>
          <w:szCs w:val="24"/>
          <w:lang w:eastAsia="en-GB"/>
        </w:rPr>
        <w:t>. Taip pat asmuo papildomai pasirašo sutikimą, jog sutinka, kad būtų naudojami jo asmens duomenys (vardas, pavardė, asmens kodas, gimimo data, adresas, tel.</w:t>
      </w:r>
      <w:r>
        <w:rPr>
          <w:szCs w:val="24"/>
          <w:lang w:eastAsia="en-GB"/>
        </w:rPr>
        <w:t xml:space="preserve"> N</w:t>
      </w:r>
      <w:r w:rsidRPr="00684EE4">
        <w:rPr>
          <w:szCs w:val="24"/>
          <w:lang w:eastAsia="en-GB"/>
        </w:rPr>
        <w:t>r., el.</w:t>
      </w:r>
      <w:r>
        <w:rPr>
          <w:szCs w:val="24"/>
          <w:lang w:eastAsia="en-GB"/>
        </w:rPr>
        <w:t xml:space="preserve"> paštas), reikalingi Birštono sporto centre tinkamam paslaugų teikimui: užsiėmimų treniruoklių salėje, stadiono nuomos, futbolo aikštės nuomos, universalios aikštės, teniso kortų aikštelės nuomos.</w:t>
      </w:r>
    </w:p>
    <w:p w:rsidR="00A03DF1" w:rsidRDefault="00A03DF1" w:rsidP="00A03DF1">
      <w:pPr>
        <w:shd w:val="clear" w:color="auto" w:fill="FFFFFF"/>
        <w:ind w:firstLine="567"/>
        <w:jc w:val="both"/>
        <w:rPr>
          <w:szCs w:val="24"/>
          <w:lang w:eastAsia="en-GB"/>
        </w:rPr>
      </w:pPr>
      <w:r>
        <w:rPr>
          <w:szCs w:val="24"/>
          <w:lang w:eastAsia="en-GB"/>
        </w:rPr>
        <w:t>9</w:t>
      </w:r>
      <w:r w:rsidRPr="00684EE4">
        <w:rPr>
          <w:szCs w:val="24"/>
          <w:lang w:eastAsia="en-GB"/>
        </w:rPr>
        <w:t xml:space="preserve">. Tvarkyti </w:t>
      </w:r>
      <w:r>
        <w:rPr>
          <w:szCs w:val="24"/>
          <w:lang w:eastAsia="en-GB"/>
        </w:rPr>
        <w:t>a</w:t>
      </w:r>
      <w:r w:rsidRPr="00684EE4">
        <w:rPr>
          <w:szCs w:val="24"/>
          <w:lang w:eastAsia="en-GB"/>
        </w:rPr>
        <w:t xml:space="preserve">smens duomenis turi teisę tik Darbuotojai, kurie paskirti tvarkyti </w:t>
      </w:r>
      <w:r>
        <w:rPr>
          <w:szCs w:val="24"/>
          <w:lang w:eastAsia="en-GB"/>
        </w:rPr>
        <w:t>a</w:t>
      </w:r>
      <w:r w:rsidRPr="00684EE4">
        <w:rPr>
          <w:szCs w:val="24"/>
          <w:lang w:eastAsia="en-GB"/>
        </w:rPr>
        <w:t>smens duomenis.</w:t>
      </w:r>
    </w:p>
    <w:p w:rsidR="00A03DF1" w:rsidRDefault="00A03DF1" w:rsidP="00A03DF1">
      <w:pPr>
        <w:shd w:val="clear" w:color="auto" w:fill="FFFFFF"/>
        <w:ind w:firstLine="567"/>
        <w:jc w:val="both"/>
        <w:rPr>
          <w:szCs w:val="24"/>
          <w:lang w:eastAsia="en-GB"/>
        </w:rPr>
      </w:pPr>
      <w:r>
        <w:rPr>
          <w:szCs w:val="24"/>
          <w:lang w:eastAsia="en-GB"/>
        </w:rPr>
        <w:t>10</w:t>
      </w:r>
      <w:r w:rsidRPr="00684EE4">
        <w:rPr>
          <w:szCs w:val="24"/>
          <w:lang w:eastAsia="en-GB"/>
        </w:rPr>
        <w:t>. Darbuotojas privalo:</w:t>
      </w:r>
    </w:p>
    <w:p w:rsidR="00A03DF1" w:rsidRDefault="00A03DF1" w:rsidP="00A03DF1">
      <w:pPr>
        <w:shd w:val="clear" w:color="auto" w:fill="FFFFFF"/>
        <w:ind w:firstLine="567"/>
        <w:jc w:val="both"/>
        <w:rPr>
          <w:szCs w:val="24"/>
          <w:lang w:eastAsia="en-GB"/>
        </w:rPr>
      </w:pPr>
      <w:r w:rsidRPr="00684EE4">
        <w:rPr>
          <w:szCs w:val="24"/>
          <w:lang w:eastAsia="en-GB"/>
        </w:rPr>
        <w:t xml:space="preserve">(a) saugoti </w:t>
      </w:r>
      <w:r>
        <w:rPr>
          <w:szCs w:val="24"/>
          <w:lang w:eastAsia="en-GB"/>
        </w:rPr>
        <w:t>a</w:t>
      </w:r>
      <w:r w:rsidRPr="00684EE4">
        <w:rPr>
          <w:szCs w:val="24"/>
          <w:lang w:eastAsia="en-GB"/>
        </w:rPr>
        <w:t>smens duomenų paslaptį;</w:t>
      </w:r>
    </w:p>
    <w:p w:rsidR="00A03DF1" w:rsidRDefault="00A03DF1" w:rsidP="00A03DF1">
      <w:pPr>
        <w:shd w:val="clear" w:color="auto" w:fill="FFFFFF"/>
        <w:ind w:firstLine="567"/>
        <w:jc w:val="both"/>
        <w:rPr>
          <w:szCs w:val="24"/>
          <w:lang w:eastAsia="en-GB"/>
        </w:rPr>
      </w:pPr>
      <w:r w:rsidRPr="00684EE4">
        <w:rPr>
          <w:szCs w:val="24"/>
          <w:lang w:eastAsia="en-GB"/>
        </w:rPr>
        <w:t xml:space="preserve">(b) tvarkyti </w:t>
      </w:r>
      <w:r>
        <w:rPr>
          <w:szCs w:val="24"/>
          <w:lang w:eastAsia="en-GB"/>
        </w:rPr>
        <w:t>a</w:t>
      </w:r>
      <w:r w:rsidRPr="00684EE4">
        <w:rPr>
          <w:szCs w:val="24"/>
          <w:lang w:eastAsia="en-GB"/>
        </w:rPr>
        <w:t xml:space="preserve">smens duomenis vadovaudamasis Lietuvos Respublikos įstatymais, kitais teisės aktais ir šiomis </w:t>
      </w:r>
      <w:r>
        <w:rPr>
          <w:szCs w:val="24"/>
          <w:lang w:eastAsia="en-GB"/>
        </w:rPr>
        <w:t>t</w:t>
      </w:r>
      <w:r w:rsidRPr="00684EE4">
        <w:rPr>
          <w:szCs w:val="24"/>
          <w:lang w:eastAsia="en-GB"/>
        </w:rPr>
        <w:t>aisyklėmis;</w:t>
      </w:r>
    </w:p>
    <w:p w:rsidR="00A03DF1" w:rsidRDefault="00A03DF1" w:rsidP="00A03DF1">
      <w:pPr>
        <w:shd w:val="clear" w:color="auto" w:fill="FFFFFF"/>
        <w:ind w:firstLine="567"/>
        <w:jc w:val="both"/>
        <w:rPr>
          <w:szCs w:val="24"/>
          <w:lang w:eastAsia="en-GB"/>
        </w:rPr>
      </w:pPr>
      <w:r w:rsidRPr="00684EE4">
        <w:rPr>
          <w:szCs w:val="24"/>
          <w:lang w:eastAsia="en-GB"/>
        </w:rPr>
        <w:t xml:space="preserve">(c) neatskleisti, neperduoti ir nesudaryti sąlygų bet kokiomis priemonėmis susipažinti su </w:t>
      </w:r>
      <w:r>
        <w:rPr>
          <w:szCs w:val="24"/>
          <w:lang w:eastAsia="en-GB"/>
        </w:rPr>
        <w:t>a</w:t>
      </w:r>
      <w:r w:rsidRPr="00684EE4">
        <w:rPr>
          <w:szCs w:val="24"/>
          <w:lang w:eastAsia="en-GB"/>
        </w:rPr>
        <w:t xml:space="preserve">smens duomenimis nė vienam asmeniui, kuris nėra įgaliotas tvarkyti </w:t>
      </w:r>
      <w:r>
        <w:rPr>
          <w:szCs w:val="24"/>
          <w:lang w:eastAsia="en-GB"/>
        </w:rPr>
        <w:t>a</w:t>
      </w:r>
      <w:r w:rsidRPr="00684EE4">
        <w:rPr>
          <w:szCs w:val="24"/>
          <w:lang w:eastAsia="en-GB"/>
        </w:rPr>
        <w:t>smens duomenų;</w:t>
      </w:r>
    </w:p>
    <w:p w:rsidR="00A03DF1" w:rsidRDefault="00A03DF1" w:rsidP="00A03DF1">
      <w:pPr>
        <w:shd w:val="clear" w:color="auto" w:fill="FFFFFF"/>
        <w:ind w:firstLine="567"/>
        <w:jc w:val="both"/>
        <w:rPr>
          <w:szCs w:val="24"/>
          <w:lang w:eastAsia="en-GB"/>
        </w:rPr>
      </w:pPr>
      <w:r w:rsidRPr="00684EE4">
        <w:rPr>
          <w:szCs w:val="24"/>
          <w:lang w:eastAsia="en-GB"/>
        </w:rPr>
        <w:t xml:space="preserve">(d) nedelsiant pranešti </w:t>
      </w:r>
      <w:r>
        <w:rPr>
          <w:szCs w:val="24"/>
          <w:lang w:eastAsia="en-GB"/>
        </w:rPr>
        <w:t>centro</w:t>
      </w:r>
      <w:r w:rsidRPr="00684EE4">
        <w:rPr>
          <w:szCs w:val="24"/>
          <w:lang w:eastAsia="en-GB"/>
        </w:rPr>
        <w:t xml:space="preserve"> vadovui ar jo paskirtam asmeniui apie bet kokią įtartiną situaciją, kuri gali kelti grėsmę </w:t>
      </w:r>
      <w:r>
        <w:rPr>
          <w:szCs w:val="24"/>
          <w:lang w:eastAsia="en-GB"/>
        </w:rPr>
        <w:t>a</w:t>
      </w:r>
      <w:r w:rsidRPr="00684EE4">
        <w:rPr>
          <w:szCs w:val="24"/>
          <w:lang w:eastAsia="en-GB"/>
        </w:rPr>
        <w:t>smens duomenų saugumui.</w:t>
      </w:r>
    </w:p>
    <w:p w:rsidR="00A03DF1"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1</w:t>
      </w:r>
      <w:r w:rsidRPr="00684EE4">
        <w:rPr>
          <w:szCs w:val="24"/>
          <w:lang w:eastAsia="en-GB"/>
        </w:rPr>
        <w:t>. Darbuotojų, kurie tvarko asmens duomen</w:t>
      </w:r>
      <w:r>
        <w:rPr>
          <w:szCs w:val="24"/>
          <w:lang w:eastAsia="en-GB"/>
        </w:rPr>
        <w:t>i</w:t>
      </w:r>
      <w:r w:rsidRPr="00684EE4">
        <w:rPr>
          <w:szCs w:val="24"/>
          <w:lang w:eastAsia="en-GB"/>
        </w:rPr>
        <w:t>s, kompiuteriai turi būti apsaugoti slaptažodžiais. Slaptažodžiai turi būti keičiami periodiškai,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2</w:t>
      </w:r>
      <w:r w:rsidRPr="00684EE4">
        <w:rPr>
          <w:szCs w:val="24"/>
          <w:lang w:eastAsia="en-GB"/>
        </w:rPr>
        <w:t xml:space="preserve">. Už kompiuterių priežiūrą atsakingas darbuotojas privalo užtikrinti, kad </w:t>
      </w:r>
      <w:r>
        <w:rPr>
          <w:szCs w:val="24"/>
          <w:lang w:eastAsia="en-GB"/>
        </w:rPr>
        <w:t>a</w:t>
      </w:r>
      <w:r w:rsidRPr="00684EE4">
        <w:rPr>
          <w:szCs w:val="24"/>
          <w:lang w:eastAsia="en-GB"/>
        </w:rPr>
        <w:t>smens duomenų rinkmenos nebūtų „matomos“ (</w:t>
      </w:r>
      <w:proofErr w:type="spellStart"/>
      <w:r w:rsidRPr="00684EE4">
        <w:rPr>
          <w:szCs w:val="24"/>
          <w:lang w:eastAsia="en-GB"/>
        </w:rPr>
        <w:t>shared</w:t>
      </w:r>
      <w:proofErr w:type="spellEnd"/>
      <w:r w:rsidRPr="00684EE4">
        <w:rPr>
          <w:szCs w:val="24"/>
          <w:lang w:eastAsia="en-GB"/>
        </w:rPr>
        <w:t>) iš kitų kompiuterių, o antivirusinės programos atnaujinamos periodiškai.</w:t>
      </w:r>
    </w:p>
    <w:p w:rsidR="00A03DF1"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3</w:t>
      </w:r>
      <w:r w:rsidRPr="00684EE4">
        <w:rPr>
          <w:szCs w:val="24"/>
          <w:lang w:eastAsia="en-GB"/>
        </w:rPr>
        <w:t xml:space="preserve">. Darbuotojas netenka teisės tvarkyti </w:t>
      </w:r>
      <w:r>
        <w:rPr>
          <w:szCs w:val="24"/>
          <w:lang w:eastAsia="en-GB"/>
        </w:rPr>
        <w:t>a</w:t>
      </w:r>
      <w:r w:rsidRPr="00684EE4">
        <w:rPr>
          <w:szCs w:val="24"/>
          <w:lang w:eastAsia="en-GB"/>
        </w:rPr>
        <w:t>smens duomenis, kai pasibaigia Darbuotojo darbo ar pa</w:t>
      </w:r>
      <w:r>
        <w:rPr>
          <w:szCs w:val="24"/>
          <w:lang w:eastAsia="en-GB"/>
        </w:rPr>
        <w:t>našaus pobūdžio sutartis su Birštono sporto centru arba kai įstaigos</w:t>
      </w:r>
      <w:r w:rsidRPr="00684EE4">
        <w:rPr>
          <w:szCs w:val="24"/>
          <w:lang w:eastAsia="en-GB"/>
        </w:rPr>
        <w:t xml:space="preserve"> vadovas atšaukia Darbuotojo paskyrimą tvarkyti </w:t>
      </w:r>
      <w:r>
        <w:rPr>
          <w:szCs w:val="24"/>
          <w:lang w:eastAsia="en-GB"/>
        </w:rPr>
        <w:t>a</w:t>
      </w:r>
      <w:r w:rsidRPr="00684EE4">
        <w:rPr>
          <w:szCs w:val="24"/>
          <w:lang w:eastAsia="en-GB"/>
        </w:rPr>
        <w:t>smens duomenis.</w:t>
      </w:r>
    </w:p>
    <w:p w:rsidR="00A03DF1" w:rsidRPr="005E1A38" w:rsidRDefault="00A03DF1" w:rsidP="00A03DF1">
      <w:pPr>
        <w:shd w:val="clear" w:color="auto" w:fill="FFFFFF"/>
        <w:jc w:val="center"/>
        <w:rPr>
          <w:b/>
          <w:szCs w:val="24"/>
          <w:lang w:eastAsia="en-GB"/>
        </w:rPr>
      </w:pPr>
    </w:p>
    <w:p w:rsidR="00A03DF1" w:rsidRDefault="00A03DF1" w:rsidP="00A03DF1">
      <w:pPr>
        <w:shd w:val="clear" w:color="auto" w:fill="FFFFFF"/>
        <w:jc w:val="center"/>
        <w:outlineLvl w:val="2"/>
        <w:rPr>
          <w:b/>
          <w:szCs w:val="24"/>
          <w:lang w:eastAsia="en-GB"/>
        </w:rPr>
      </w:pPr>
      <w:r w:rsidRPr="005E1A38">
        <w:rPr>
          <w:b/>
          <w:szCs w:val="24"/>
          <w:lang w:eastAsia="en-GB"/>
        </w:rPr>
        <w:t>III</w:t>
      </w:r>
      <w:r>
        <w:rPr>
          <w:b/>
          <w:szCs w:val="24"/>
          <w:lang w:eastAsia="en-GB"/>
        </w:rPr>
        <w:t xml:space="preserve"> SKYRIUS</w:t>
      </w:r>
    </w:p>
    <w:p w:rsidR="00A03DF1" w:rsidRPr="005E1A38" w:rsidRDefault="00A03DF1" w:rsidP="00A03DF1">
      <w:pPr>
        <w:shd w:val="clear" w:color="auto" w:fill="FFFFFF"/>
        <w:jc w:val="center"/>
        <w:outlineLvl w:val="2"/>
        <w:rPr>
          <w:b/>
          <w:szCs w:val="24"/>
          <w:lang w:eastAsia="en-GB"/>
        </w:rPr>
      </w:pPr>
      <w:r w:rsidRPr="005E1A38">
        <w:rPr>
          <w:b/>
          <w:szCs w:val="24"/>
          <w:lang w:eastAsia="en-GB"/>
        </w:rPr>
        <w:t>DUOMENŲ SUBJEKTO TEISIŲ ĮGYVENDINIMAS</w:t>
      </w:r>
    </w:p>
    <w:p w:rsidR="00A03DF1" w:rsidRPr="00684EE4" w:rsidRDefault="00A03DF1" w:rsidP="00A03DF1">
      <w:pPr>
        <w:shd w:val="clear" w:color="auto" w:fill="FFFFFF"/>
        <w:ind w:left="225" w:right="225"/>
        <w:jc w:val="center"/>
        <w:outlineLvl w:val="2"/>
        <w:rPr>
          <w:szCs w:val="24"/>
          <w:lang w:eastAsia="en-GB"/>
        </w:rPr>
      </w:pP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Duomenų subjektas turi teisę:</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xml:space="preserve">.1. </w:t>
      </w:r>
      <w:r>
        <w:rPr>
          <w:szCs w:val="24"/>
          <w:lang w:eastAsia="en-GB"/>
        </w:rPr>
        <w:t>ž</w:t>
      </w:r>
      <w:r w:rsidRPr="00684EE4">
        <w:rPr>
          <w:szCs w:val="24"/>
          <w:lang w:eastAsia="en-GB"/>
        </w:rPr>
        <w:t>inoti apie savo asmens duomenų tvarkymą;</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xml:space="preserve">.2. </w:t>
      </w:r>
      <w:r>
        <w:rPr>
          <w:szCs w:val="24"/>
          <w:lang w:eastAsia="en-GB"/>
        </w:rPr>
        <w:t>g</w:t>
      </w:r>
      <w:r w:rsidRPr="00684EE4">
        <w:rPr>
          <w:szCs w:val="24"/>
          <w:lang w:eastAsia="en-GB"/>
        </w:rPr>
        <w:t xml:space="preserve">auti informaciją, iš kokių šaltinių ir kokie jo </w:t>
      </w:r>
      <w:r>
        <w:rPr>
          <w:szCs w:val="24"/>
          <w:lang w:eastAsia="en-GB"/>
        </w:rPr>
        <w:t>a</w:t>
      </w:r>
      <w:r w:rsidRPr="00684EE4">
        <w:rPr>
          <w:szCs w:val="24"/>
          <w:lang w:eastAsia="en-GB"/>
        </w:rPr>
        <w:t>smens duomenys surinkti, kokiu tikslu jie tvarkomi, ir kam jie teikiami;</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xml:space="preserve">.3. </w:t>
      </w:r>
      <w:r>
        <w:rPr>
          <w:szCs w:val="24"/>
          <w:lang w:eastAsia="en-GB"/>
        </w:rPr>
        <w:t>s</w:t>
      </w:r>
      <w:r w:rsidRPr="00684EE4">
        <w:rPr>
          <w:szCs w:val="24"/>
          <w:lang w:eastAsia="en-GB"/>
        </w:rPr>
        <w:t>usipažinti su savo asmens duomenimis ir kaip jie yra tvarkomi;</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xml:space="preserve">.4. </w:t>
      </w:r>
      <w:r>
        <w:rPr>
          <w:szCs w:val="24"/>
          <w:lang w:eastAsia="en-GB"/>
        </w:rPr>
        <w:t>r</w:t>
      </w:r>
      <w:r w:rsidRPr="00684EE4">
        <w:rPr>
          <w:szCs w:val="24"/>
          <w:lang w:eastAsia="en-GB"/>
        </w:rPr>
        <w:t>eikalauti ištaisyti, sunaikinti savo asmens duomenis arba sustabdyti, išskyrus saugojimą, savo asmens duomenų tvarkymo veiksmus;</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4</w:t>
      </w:r>
      <w:r w:rsidRPr="00684EE4">
        <w:rPr>
          <w:szCs w:val="24"/>
          <w:lang w:eastAsia="en-GB"/>
        </w:rPr>
        <w:t xml:space="preserve">.5. </w:t>
      </w:r>
      <w:r>
        <w:rPr>
          <w:szCs w:val="24"/>
          <w:lang w:eastAsia="en-GB"/>
        </w:rPr>
        <w:t>n</w:t>
      </w:r>
      <w:r w:rsidRPr="00684EE4">
        <w:rPr>
          <w:szCs w:val="24"/>
          <w:lang w:eastAsia="en-GB"/>
        </w:rPr>
        <w:t>esutikti, kad būtų tvarkomi jo asmens duomenys.</w:t>
      </w:r>
    </w:p>
    <w:p w:rsidR="00A03DF1" w:rsidRPr="00684EE4" w:rsidRDefault="00A03DF1" w:rsidP="00A03DF1">
      <w:pPr>
        <w:shd w:val="clear" w:color="auto" w:fill="FFFFFF"/>
        <w:ind w:firstLine="567"/>
        <w:jc w:val="both"/>
        <w:rPr>
          <w:szCs w:val="24"/>
          <w:lang w:eastAsia="en-GB"/>
        </w:rPr>
      </w:pPr>
      <w:r w:rsidRPr="00684EE4">
        <w:rPr>
          <w:szCs w:val="24"/>
          <w:lang w:eastAsia="en-GB"/>
        </w:rPr>
        <w:lastRenderedPageBreak/>
        <w:t>1</w:t>
      </w:r>
      <w:r>
        <w:rPr>
          <w:szCs w:val="24"/>
          <w:lang w:eastAsia="en-GB"/>
        </w:rPr>
        <w:t>5</w:t>
      </w:r>
      <w:r w:rsidRPr="00684EE4">
        <w:rPr>
          <w:szCs w:val="24"/>
          <w:lang w:eastAsia="en-GB"/>
        </w:rPr>
        <w:t xml:space="preserve">. Duomenų subjektui galimybė susipažinti su </w:t>
      </w:r>
      <w:r>
        <w:rPr>
          <w:szCs w:val="24"/>
          <w:lang w:eastAsia="en-GB"/>
        </w:rPr>
        <w:t>a</w:t>
      </w:r>
      <w:r w:rsidRPr="00684EE4">
        <w:rPr>
          <w:szCs w:val="24"/>
          <w:lang w:eastAsia="en-GB"/>
        </w:rPr>
        <w:t>smens duomenimis sudaroma</w:t>
      </w:r>
      <w:r>
        <w:rPr>
          <w:szCs w:val="24"/>
          <w:lang w:eastAsia="en-GB"/>
        </w:rPr>
        <w:t xml:space="preserve"> pateikus Birštono sporto centrui</w:t>
      </w:r>
      <w:r w:rsidRPr="00684EE4">
        <w:rPr>
          <w:szCs w:val="24"/>
          <w:lang w:eastAsia="en-GB"/>
        </w:rPr>
        <w:t xml:space="preserve"> rašytinį prašymą dėl susipažinimo su </w:t>
      </w:r>
      <w:r>
        <w:rPr>
          <w:szCs w:val="24"/>
          <w:lang w:eastAsia="en-GB"/>
        </w:rPr>
        <w:t>a</w:t>
      </w:r>
      <w:r w:rsidRPr="00684EE4">
        <w:rPr>
          <w:szCs w:val="24"/>
          <w:lang w:eastAsia="en-GB"/>
        </w:rPr>
        <w:t>smens duomenimis paštu, faksu ar el. paštu.</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6. Birštono sporto centras gavęs</w:t>
      </w:r>
      <w:r w:rsidRPr="00684EE4">
        <w:rPr>
          <w:szCs w:val="24"/>
          <w:lang w:eastAsia="en-GB"/>
        </w:rPr>
        <w:t xml:space="preserve"> Duomenų subjekto paklausimą dėl jo </w:t>
      </w:r>
      <w:r>
        <w:rPr>
          <w:szCs w:val="24"/>
          <w:lang w:eastAsia="en-GB"/>
        </w:rPr>
        <w:t>a</w:t>
      </w:r>
      <w:r w:rsidRPr="00684EE4">
        <w:rPr>
          <w:szCs w:val="24"/>
          <w:lang w:eastAsia="en-GB"/>
        </w:rPr>
        <w:t xml:space="preserve">smens duomenų tvarkymo, atsako, ar su juo susiję </w:t>
      </w:r>
      <w:r>
        <w:rPr>
          <w:szCs w:val="24"/>
          <w:lang w:eastAsia="en-GB"/>
        </w:rPr>
        <w:t>a</w:t>
      </w:r>
      <w:r w:rsidRPr="00684EE4">
        <w:rPr>
          <w:szCs w:val="24"/>
          <w:lang w:eastAsia="en-GB"/>
        </w:rPr>
        <w:t>smens duomenys yra tvarkomi, ir pateikia Duomenų subjektui prašomus duomenis ne vėliau kaip per 30 kalendorinių dienų nuo Duomenų subjekto kreipimosi dienos. Duomenų subjekto prašymu tokie duomenys pateikiami raštu nurodytu adresu ar el. pašto adresu.</w:t>
      </w: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7</w:t>
      </w:r>
      <w:r w:rsidRPr="00684EE4">
        <w:rPr>
          <w:szCs w:val="24"/>
          <w:lang w:eastAsia="en-GB"/>
        </w:rPr>
        <w:t xml:space="preserve">. Galimybė ištaisyti, sunaikinti savo </w:t>
      </w:r>
      <w:r>
        <w:rPr>
          <w:szCs w:val="24"/>
          <w:lang w:eastAsia="en-GB"/>
        </w:rPr>
        <w:t>a</w:t>
      </w:r>
      <w:r w:rsidRPr="00684EE4">
        <w:rPr>
          <w:szCs w:val="24"/>
          <w:lang w:eastAsia="en-GB"/>
        </w:rPr>
        <w:t xml:space="preserve">smens duomenis arba sustabdyti savo </w:t>
      </w:r>
      <w:r>
        <w:rPr>
          <w:szCs w:val="24"/>
          <w:lang w:eastAsia="en-GB"/>
        </w:rPr>
        <w:t>a</w:t>
      </w:r>
      <w:r w:rsidRPr="00684EE4">
        <w:rPr>
          <w:szCs w:val="24"/>
          <w:lang w:eastAsia="en-GB"/>
        </w:rPr>
        <w:t xml:space="preserve">smens duomenų tvarkymo veiksmus Duomenų </w:t>
      </w:r>
      <w:r>
        <w:rPr>
          <w:szCs w:val="24"/>
          <w:lang w:eastAsia="en-GB"/>
        </w:rPr>
        <w:t>subjektui sudaroma pateikus Birštono sporto centrui</w:t>
      </w:r>
      <w:r w:rsidRPr="00684EE4">
        <w:rPr>
          <w:szCs w:val="24"/>
          <w:lang w:eastAsia="en-GB"/>
        </w:rPr>
        <w:t xml:space="preserve"> rašytinį prašymą paštu, faksu ar el. paštu</w:t>
      </w:r>
      <w:r>
        <w:rPr>
          <w:szCs w:val="24"/>
          <w:lang w:eastAsia="en-GB"/>
        </w:rPr>
        <w:t>,</w:t>
      </w:r>
      <w:r w:rsidRPr="00684EE4">
        <w:rPr>
          <w:szCs w:val="24"/>
          <w:lang w:eastAsia="en-GB"/>
        </w:rPr>
        <w:t xml:space="preserve"> ar žodinį prašymą, jei galima iden</w:t>
      </w:r>
      <w:r>
        <w:rPr>
          <w:szCs w:val="24"/>
          <w:lang w:eastAsia="en-GB"/>
        </w:rPr>
        <w:t>tifikuoti Duomenų subjektą. Birštono sporto centras gavęs tokį prašymą, nedelsiant</w:t>
      </w:r>
      <w:r w:rsidRPr="00684EE4">
        <w:rPr>
          <w:szCs w:val="24"/>
          <w:lang w:eastAsia="en-GB"/>
        </w:rPr>
        <w:t xml:space="preserve"> patikrina </w:t>
      </w:r>
      <w:r>
        <w:rPr>
          <w:szCs w:val="24"/>
          <w:lang w:eastAsia="en-GB"/>
        </w:rPr>
        <w:t>a</w:t>
      </w:r>
      <w:r w:rsidRPr="00684EE4">
        <w:rPr>
          <w:szCs w:val="24"/>
          <w:lang w:eastAsia="en-GB"/>
        </w:rPr>
        <w:t>smens duomenis ir Duo</w:t>
      </w:r>
      <w:r>
        <w:rPr>
          <w:szCs w:val="24"/>
          <w:lang w:eastAsia="en-GB"/>
        </w:rPr>
        <w:t>menų subjekto prašymu nedelsiant</w:t>
      </w:r>
      <w:r w:rsidRPr="00684EE4">
        <w:rPr>
          <w:szCs w:val="24"/>
          <w:lang w:eastAsia="en-GB"/>
        </w:rPr>
        <w:t xml:space="preserve"> ištaiso neteisingus, neišsamius, netikslius </w:t>
      </w:r>
      <w:r>
        <w:rPr>
          <w:szCs w:val="24"/>
          <w:lang w:eastAsia="en-GB"/>
        </w:rPr>
        <w:t>a</w:t>
      </w:r>
      <w:r w:rsidRPr="00684EE4">
        <w:rPr>
          <w:szCs w:val="24"/>
          <w:lang w:eastAsia="en-GB"/>
        </w:rPr>
        <w:t>smens duomenis.</w:t>
      </w:r>
    </w:p>
    <w:p w:rsidR="00A03DF1"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8. Birštono sporto centras nedelsdamas</w:t>
      </w:r>
      <w:r w:rsidRPr="00684EE4">
        <w:rPr>
          <w:szCs w:val="24"/>
          <w:lang w:eastAsia="en-GB"/>
        </w:rPr>
        <w:t xml:space="preserve"> praneša Duomenų subjektui apie jo prašymu atliktą ar neatliktą </w:t>
      </w:r>
      <w:r>
        <w:rPr>
          <w:szCs w:val="24"/>
          <w:lang w:eastAsia="en-GB"/>
        </w:rPr>
        <w:t>a</w:t>
      </w:r>
      <w:r w:rsidRPr="00684EE4">
        <w:rPr>
          <w:szCs w:val="24"/>
          <w:lang w:eastAsia="en-GB"/>
        </w:rPr>
        <w:t>smens duomenų ištaisymą, sunaikinimą.</w:t>
      </w:r>
    </w:p>
    <w:p w:rsidR="00A03DF1" w:rsidRPr="00684EE4" w:rsidRDefault="00A03DF1" w:rsidP="00A03DF1">
      <w:pPr>
        <w:shd w:val="clear" w:color="auto" w:fill="FFFFFF"/>
        <w:jc w:val="both"/>
        <w:rPr>
          <w:szCs w:val="24"/>
          <w:lang w:eastAsia="en-GB"/>
        </w:rPr>
      </w:pPr>
    </w:p>
    <w:p w:rsidR="00A03DF1" w:rsidRDefault="00A03DF1" w:rsidP="00A03DF1">
      <w:pPr>
        <w:shd w:val="clear" w:color="auto" w:fill="FFFFFF"/>
        <w:jc w:val="center"/>
        <w:outlineLvl w:val="2"/>
        <w:rPr>
          <w:b/>
          <w:szCs w:val="24"/>
          <w:lang w:eastAsia="en-GB"/>
        </w:rPr>
      </w:pPr>
      <w:r w:rsidRPr="00C03B8A">
        <w:rPr>
          <w:b/>
          <w:szCs w:val="24"/>
          <w:lang w:eastAsia="en-GB"/>
        </w:rPr>
        <w:t>IV</w:t>
      </w:r>
      <w:r>
        <w:rPr>
          <w:b/>
          <w:szCs w:val="24"/>
          <w:lang w:eastAsia="en-GB"/>
        </w:rPr>
        <w:t xml:space="preserve"> SKYRIUS</w:t>
      </w:r>
    </w:p>
    <w:p w:rsidR="00A03DF1" w:rsidRPr="00C03B8A" w:rsidRDefault="00A03DF1" w:rsidP="00A03DF1">
      <w:pPr>
        <w:shd w:val="clear" w:color="auto" w:fill="FFFFFF"/>
        <w:jc w:val="center"/>
        <w:outlineLvl w:val="2"/>
        <w:rPr>
          <w:b/>
          <w:szCs w:val="24"/>
          <w:lang w:eastAsia="en-GB"/>
        </w:rPr>
      </w:pPr>
      <w:r w:rsidRPr="00C03B8A">
        <w:rPr>
          <w:b/>
          <w:szCs w:val="24"/>
          <w:lang w:eastAsia="en-GB"/>
        </w:rPr>
        <w:t xml:space="preserve"> ASMENS DUOMENŲ PERDAVIMAS</w:t>
      </w:r>
    </w:p>
    <w:p w:rsidR="00A03DF1" w:rsidRPr="00684EE4" w:rsidRDefault="00A03DF1" w:rsidP="00A03DF1">
      <w:pPr>
        <w:shd w:val="clear" w:color="auto" w:fill="FFFFFF"/>
        <w:ind w:left="225" w:right="225"/>
        <w:jc w:val="center"/>
        <w:outlineLvl w:val="2"/>
        <w:rPr>
          <w:szCs w:val="24"/>
          <w:lang w:eastAsia="en-GB"/>
        </w:rPr>
      </w:pPr>
    </w:p>
    <w:p w:rsidR="00A03DF1" w:rsidRPr="00684EE4" w:rsidRDefault="00A03DF1" w:rsidP="00A03DF1">
      <w:pPr>
        <w:shd w:val="clear" w:color="auto" w:fill="FFFFFF"/>
        <w:ind w:firstLine="567"/>
        <w:jc w:val="both"/>
        <w:rPr>
          <w:szCs w:val="24"/>
          <w:lang w:eastAsia="en-GB"/>
        </w:rPr>
      </w:pPr>
      <w:r w:rsidRPr="00684EE4">
        <w:rPr>
          <w:szCs w:val="24"/>
          <w:lang w:eastAsia="en-GB"/>
        </w:rPr>
        <w:t>1</w:t>
      </w:r>
      <w:r>
        <w:rPr>
          <w:szCs w:val="24"/>
          <w:lang w:eastAsia="en-GB"/>
        </w:rPr>
        <w:t>9</w:t>
      </w:r>
      <w:r w:rsidRPr="00684EE4">
        <w:rPr>
          <w:szCs w:val="24"/>
          <w:lang w:eastAsia="en-GB"/>
        </w:rPr>
        <w:t>. Asmens duomenys gali būti teikiami tik tiems D</w:t>
      </w:r>
      <w:r>
        <w:rPr>
          <w:szCs w:val="24"/>
          <w:lang w:eastAsia="en-GB"/>
        </w:rPr>
        <w:t>uomenų gavėjams, su kuriais Birštono sporto centras yra pasirašęs</w:t>
      </w:r>
      <w:r w:rsidRPr="00684EE4">
        <w:rPr>
          <w:szCs w:val="24"/>
          <w:lang w:eastAsia="en-GB"/>
        </w:rPr>
        <w:t xml:space="preserve"> atitinkamas sutartis dėl </w:t>
      </w:r>
      <w:r>
        <w:rPr>
          <w:szCs w:val="24"/>
          <w:lang w:eastAsia="en-GB"/>
        </w:rPr>
        <w:t>a</w:t>
      </w:r>
      <w:r w:rsidRPr="00684EE4">
        <w:rPr>
          <w:szCs w:val="24"/>
          <w:lang w:eastAsia="en-GB"/>
        </w:rPr>
        <w:t xml:space="preserve">smens duomenų perdavimo/teikimo ir Duomenų gavėjas užtikrina adekvačią perduodamų </w:t>
      </w:r>
      <w:r>
        <w:rPr>
          <w:szCs w:val="24"/>
          <w:lang w:eastAsia="en-GB"/>
        </w:rPr>
        <w:t>a</w:t>
      </w:r>
      <w:r w:rsidRPr="00684EE4">
        <w:rPr>
          <w:szCs w:val="24"/>
          <w:lang w:eastAsia="en-GB"/>
        </w:rPr>
        <w:t>smens duomenų apsaugą.</w:t>
      </w:r>
    </w:p>
    <w:p w:rsidR="00A03DF1" w:rsidRDefault="00A03DF1" w:rsidP="00A03DF1">
      <w:pPr>
        <w:shd w:val="clear" w:color="auto" w:fill="FFFFFF"/>
        <w:ind w:firstLine="567"/>
        <w:jc w:val="both"/>
        <w:rPr>
          <w:szCs w:val="24"/>
          <w:lang w:eastAsia="en-GB"/>
        </w:rPr>
      </w:pPr>
      <w:r>
        <w:rPr>
          <w:szCs w:val="24"/>
          <w:lang w:eastAsia="en-GB"/>
        </w:rPr>
        <w:t>20</w:t>
      </w:r>
      <w:r w:rsidRPr="00684EE4">
        <w:rPr>
          <w:szCs w:val="24"/>
          <w:lang w:eastAsia="en-GB"/>
        </w:rPr>
        <w:t>. Asmens duomenys taip pat gali būti perduodami tretiesiems asmenims kitais Lietuvos Respublikos įstatymuose ir kituose teisės aktuose numatytais atvejais ir tvarka.</w:t>
      </w:r>
    </w:p>
    <w:p w:rsidR="00A03DF1" w:rsidRPr="00684EE4" w:rsidRDefault="00A03DF1" w:rsidP="00A03DF1">
      <w:pPr>
        <w:shd w:val="clear" w:color="auto" w:fill="FFFFFF"/>
        <w:jc w:val="both"/>
        <w:rPr>
          <w:szCs w:val="24"/>
          <w:lang w:eastAsia="en-GB"/>
        </w:rPr>
      </w:pPr>
    </w:p>
    <w:p w:rsidR="00A03DF1" w:rsidRDefault="00A03DF1" w:rsidP="00A03DF1">
      <w:pPr>
        <w:shd w:val="clear" w:color="auto" w:fill="FFFFFF"/>
        <w:jc w:val="center"/>
        <w:outlineLvl w:val="2"/>
        <w:rPr>
          <w:b/>
          <w:szCs w:val="24"/>
          <w:lang w:eastAsia="en-GB"/>
        </w:rPr>
      </w:pPr>
      <w:r w:rsidRPr="00320129">
        <w:rPr>
          <w:b/>
          <w:szCs w:val="24"/>
          <w:lang w:eastAsia="en-GB"/>
        </w:rPr>
        <w:t>V</w:t>
      </w:r>
      <w:r>
        <w:rPr>
          <w:b/>
          <w:szCs w:val="24"/>
          <w:lang w:eastAsia="en-GB"/>
        </w:rPr>
        <w:t xml:space="preserve"> SKYRIUS</w:t>
      </w:r>
    </w:p>
    <w:p w:rsidR="00A03DF1" w:rsidRPr="00320129" w:rsidRDefault="00A03DF1" w:rsidP="00A03DF1">
      <w:pPr>
        <w:shd w:val="clear" w:color="auto" w:fill="FFFFFF"/>
        <w:jc w:val="center"/>
        <w:outlineLvl w:val="2"/>
        <w:rPr>
          <w:b/>
          <w:szCs w:val="24"/>
          <w:lang w:eastAsia="en-GB"/>
        </w:rPr>
      </w:pPr>
      <w:r w:rsidRPr="00320129">
        <w:rPr>
          <w:b/>
          <w:szCs w:val="24"/>
          <w:lang w:eastAsia="en-GB"/>
        </w:rPr>
        <w:t xml:space="preserve"> ASMENS DUOMENŲ APSAUGOS PAŽEIDIMO RIZIKOS VEIKSNIAI</w:t>
      </w:r>
    </w:p>
    <w:p w:rsidR="00A03DF1" w:rsidRPr="00684EE4" w:rsidRDefault="00A03DF1" w:rsidP="00A03DF1">
      <w:pPr>
        <w:shd w:val="clear" w:color="auto" w:fill="FFFFFF"/>
        <w:ind w:firstLine="567"/>
        <w:jc w:val="both"/>
        <w:outlineLvl w:val="2"/>
        <w:rPr>
          <w:szCs w:val="24"/>
          <w:lang w:eastAsia="en-GB"/>
        </w:rPr>
      </w:pPr>
    </w:p>
    <w:p w:rsidR="00A03DF1" w:rsidRPr="00684EE4"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1</w:t>
      </w:r>
      <w:r w:rsidRPr="00684EE4">
        <w:rPr>
          <w:szCs w:val="24"/>
          <w:lang w:eastAsia="en-GB"/>
        </w:rPr>
        <w:t>. Asmens duomenų apsaugos pažeidimas – tai veiksmai ar neveikimas, kurie gali sukelti ar sukelia nepageidaujamus padarinius, taip pat prieštarauja imperatyvioms įstatymų, reglamentuojančių asmens duomenų apsaugą, normoms. Asmens duomenų apsaugos pažeidimo poveikio laipsnį, žalą ir padarinius kiekvie</w:t>
      </w:r>
      <w:r>
        <w:rPr>
          <w:szCs w:val="24"/>
          <w:lang w:eastAsia="en-GB"/>
        </w:rPr>
        <w:t>nu konkrečiu atveju nustato Birštono sporto centro</w:t>
      </w:r>
      <w:r w:rsidRPr="00684EE4">
        <w:rPr>
          <w:szCs w:val="24"/>
          <w:lang w:eastAsia="en-GB"/>
        </w:rPr>
        <w:t xml:space="preserve"> vadovas ar jo sudaryta komisija.</w:t>
      </w:r>
    </w:p>
    <w:p w:rsidR="00A03DF1"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2</w:t>
      </w:r>
      <w:r w:rsidRPr="00684EE4">
        <w:rPr>
          <w:szCs w:val="24"/>
          <w:lang w:eastAsia="en-GB"/>
        </w:rPr>
        <w:t>.</w:t>
      </w:r>
      <w:r>
        <w:rPr>
          <w:szCs w:val="24"/>
          <w:lang w:eastAsia="en-GB"/>
        </w:rPr>
        <w:t xml:space="preserve"> </w:t>
      </w:r>
      <w:r w:rsidRPr="00684EE4">
        <w:rPr>
          <w:szCs w:val="24"/>
          <w:lang w:eastAsia="en-GB"/>
        </w:rPr>
        <w:t>Asmens duomenų apsaugos pažeidimo rizikos veiksniai:</w:t>
      </w:r>
    </w:p>
    <w:p w:rsidR="00A03DF1" w:rsidRDefault="00A03DF1" w:rsidP="00A03DF1">
      <w:pPr>
        <w:shd w:val="clear" w:color="auto" w:fill="FFFFFF"/>
        <w:ind w:firstLine="567"/>
        <w:jc w:val="both"/>
        <w:rPr>
          <w:szCs w:val="24"/>
          <w:lang w:eastAsia="en-GB"/>
        </w:rPr>
      </w:pPr>
      <w:r w:rsidRPr="00684EE4">
        <w:rPr>
          <w:szCs w:val="24"/>
          <w:lang w:eastAsia="en-GB"/>
        </w:rPr>
        <w:t>(a)</w:t>
      </w:r>
      <w:r>
        <w:rPr>
          <w:szCs w:val="24"/>
          <w:lang w:eastAsia="en-GB"/>
        </w:rPr>
        <w:t xml:space="preserve"> </w:t>
      </w:r>
      <w:r w:rsidRPr="00684EE4">
        <w:rPr>
          <w:szCs w:val="24"/>
          <w:lang w:eastAsia="en-GB"/>
        </w:rPr>
        <w:t xml:space="preserve">netyčiniai, kai </w:t>
      </w:r>
      <w:r>
        <w:rPr>
          <w:szCs w:val="24"/>
          <w:lang w:eastAsia="en-GB"/>
        </w:rPr>
        <w:t>a</w:t>
      </w:r>
      <w:r w:rsidRPr="00684EE4">
        <w:rPr>
          <w:szCs w:val="24"/>
          <w:lang w:eastAsia="en-GB"/>
        </w:rPr>
        <w:t xml:space="preserve">smens duomenų apsauga pažeidžiama dėl atsitiktinių priežasčių (duomenų tvarkymo klaidos, informacijos laikmenų, duomenų įrašų ištrynimo, sunaikinimo, neteisingų maršrutų (adresų) perduodant duomenis nustatymo ir pan., ar sistemų sutrikimai dėl elektros tiekimo nutrūkimo, kompiuterinio viruso ir pan., vidaus taisyklių pažeidimas, sistemos priežiūros trūkumas, programinės įrangos testai, netinkama duomenų laikmenų priežiūra, </w:t>
      </w:r>
      <w:proofErr w:type="spellStart"/>
      <w:r w:rsidRPr="00684EE4">
        <w:rPr>
          <w:szCs w:val="24"/>
          <w:lang w:eastAsia="en-GB"/>
        </w:rPr>
        <w:t>netinamas</w:t>
      </w:r>
      <w:proofErr w:type="spellEnd"/>
      <w:r w:rsidRPr="00684EE4">
        <w:rPr>
          <w:szCs w:val="24"/>
          <w:lang w:eastAsia="en-GB"/>
        </w:rPr>
        <w:t xml:space="preserve"> linijų pajėgumas ir apsauga, kompiuterių integravimas į tinklą, kompiuterinių programų apsaugos, nepakankamos fakso medžiagų tiekimas ir kt.);</w:t>
      </w:r>
    </w:p>
    <w:p w:rsidR="00A03DF1" w:rsidRDefault="00A03DF1" w:rsidP="00A03DF1">
      <w:pPr>
        <w:shd w:val="clear" w:color="auto" w:fill="FFFFFF"/>
        <w:ind w:firstLine="567"/>
        <w:jc w:val="both"/>
        <w:rPr>
          <w:szCs w:val="24"/>
          <w:lang w:eastAsia="en-GB"/>
        </w:rPr>
      </w:pPr>
      <w:r w:rsidRPr="00684EE4">
        <w:rPr>
          <w:szCs w:val="24"/>
          <w:lang w:eastAsia="en-GB"/>
        </w:rPr>
        <w:t>(b)</w:t>
      </w:r>
      <w:r>
        <w:rPr>
          <w:szCs w:val="24"/>
          <w:lang w:eastAsia="en-GB"/>
        </w:rPr>
        <w:t xml:space="preserve"> </w:t>
      </w:r>
      <w:r w:rsidRPr="00684EE4">
        <w:rPr>
          <w:szCs w:val="24"/>
          <w:lang w:eastAsia="en-GB"/>
        </w:rPr>
        <w:t xml:space="preserve">tyčiniai, kai </w:t>
      </w:r>
      <w:r>
        <w:rPr>
          <w:szCs w:val="24"/>
          <w:lang w:eastAsia="en-GB"/>
        </w:rPr>
        <w:t>a</w:t>
      </w:r>
      <w:r w:rsidRPr="00684EE4">
        <w:rPr>
          <w:szCs w:val="24"/>
          <w:lang w:eastAsia="en-GB"/>
        </w:rPr>
        <w:t>smens duomenų apsauga pažeidžiama sąmoninga</w:t>
      </w:r>
      <w:r>
        <w:rPr>
          <w:szCs w:val="24"/>
          <w:lang w:eastAsia="en-GB"/>
        </w:rPr>
        <w:t>i (neteisėtas įsibrovimas į Birštono sporto centro</w:t>
      </w:r>
      <w:r w:rsidRPr="00684EE4">
        <w:rPr>
          <w:szCs w:val="24"/>
          <w:lang w:eastAsia="en-GB"/>
        </w:rPr>
        <w:t xml:space="preserve"> patalpas, informacines sistemas, kompiuterių tinklą, piktybinis nustatytų taisyklių tvarkant </w:t>
      </w:r>
      <w:r>
        <w:rPr>
          <w:szCs w:val="24"/>
          <w:lang w:eastAsia="en-GB"/>
        </w:rPr>
        <w:t>a</w:t>
      </w:r>
      <w:r w:rsidRPr="00684EE4">
        <w:rPr>
          <w:szCs w:val="24"/>
          <w:lang w:eastAsia="en-GB"/>
        </w:rPr>
        <w:t xml:space="preserve">smens duomenis pažeidimas, sąmoningas kompiuterinio viruso platinimas, </w:t>
      </w:r>
      <w:r>
        <w:rPr>
          <w:szCs w:val="24"/>
          <w:lang w:eastAsia="en-GB"/>
        </w:rPr>
        <w:t>a</w:t>
      </w:r>
      <w:r w:rsidRPr="00684EE4">
        <w:rPr>
          <w:szCs w:val="24"/>
          <w:lang w:eastAsia="en-GB"/>
        </w:rPr>
        <w:t>smens duomenų vagystė, neteisėtas naudojimasis kito Darbuotojo teisėmis ir kt.);</w:t>
      </w:r>
    </w:p>
    <w:p w:rsidR="00A03DF1" w:rsidRDefault="00A03DF1" w:rsidP="00A03DF1">
      <w:pPr>
        <w:shd w:val="clear" w:color="auto" w:fill="FFFFFF"/>
        <w:ind w:firstLine="567"/>
        <w:jc w:val="both"/>
        <w:rPr>
          <w:szCs w:val="24"/>
          <w:lang w:eastAsia="en-GB"/>
        </w:rPr>
      </w:pPr>
      <w:r w:rsidRPr="00684EE4">
        <w:rPr>
          <w:szCs w:val="24"/>
          <w:lang w:eastAsia="en-GB"/>
        </w:rPr>
        <w:t>(c) netikėti atsitiktiniai įvykiai (žaibas, gaisras, potvynis, užliejimas, audros, elektros instaliacijos degimas, temperatūros ir/ar drėgmės pakitimų poveikis, purvo, dulkių ir magnetinių laukų įtaka, atsitiktinės techninės avarijos, kiti nenugalimi ir/ar nekontroliuojami veiksniai ir pan.).</w:t>
      </w:r>
    </w:p>
    <w:p w:rsidR="00A03DF1" w:rsidRPr="00684EE4" w:rsidRDefault="00A03DF1" w:rsidP="00A03DF1">
      <w:pPr>
        <w:shd w:val="clear" w:color="auto" w:fill="FFFFFF"/>
        <w:jc w:val="both"/>
        <w:rPr>
          <w:szCs w:val="24"/>
          <w:lang w:eastAsia="en-GB"/>
        </w:rPr>
      </w:pPr>
    </w:p>
    <w:p w:rsidR="00A03DF1" w:rsidRDefault="00A03DF1" w:rsidP="00A03DF1">
      <w:pPr>
        <w:shd w:val="clear" w:color="auto" w:fill="FFFFFF"/>
        <w:jc w:val="center"/>
        <w:outlineLvl w:val="2"/>
        <w:rPr>
          <w:b/>
          <w:szCs w:val="24"/>
          <w:lang w:eastAsia="en-GB"/>
        </w:rPr>
      </w:pPr>
      <w:r w:rsidRPr="00844882">
        <w:rPr>
          <w:b/>
          <w:szCs w:val="24"/>
          <w:lang w:eastAsia="en-GB"/>
        </w:rPr>
        <w:t>VI</w:t>
      </w:r>
      <w:r>
        <w:rPr>
          <w:b/>
          <w:szCs w:val="24"/>
          <w:lang w:eastAsia="en-GB"/>
        </w:rPr>
        <w:t xml:space="preserve"> SKYRIUS</w:t>
      </w:r>
    </w:p>
    <w:p w:rsidR="00A03DF1" w:rsidRPr="00844882" w:rsidRDefault="00A03DF1" w:rsidP="00A03DF1">
      <w:pPr>
        <w:shd w:val="clear" w:color="auto" w:fill="FFFFFF"/>
        <w:jc w:val="center"/>
        <w:outlineLvl w:val="2"/>
        <w:rPr>
          <w:b/>
          <w:szCs w:val="24"/>
          <w:lang w:eastAsia="en-GB"/>
        </w:rPr>
      </w:pPr>
      <w:r w:rsidRPr="00844882">
        <w:rPr>
          <w:b/>
          <w:szCs w:val="24"/>
          <w:lang w:eastAsia="en-GB"/>
        </w:rPr>
        <w:lastRenderedPageBreak/>
        <w:t xml:space="preserve"> ASMENS DUOMENŲ APSAUGOS ĮGYVENDINIMO PRIEMONĖS, ASMENS DUOMENŲ SAUGOJIMO TERMINAS</w:t>
      </w:r>
    </w:p>
    <w:p w:rsidR="00A03DF1" w:rsidRPr="00684EE4" w:rsidRDefault="00A03DF1" w:rsidP="00A03DF1">
      <w:pPr>
        <w:shd w:val="clear" w:color="auto" w:fill="FFFFFF"/>
        <w:ind w:left="225" w:right="225"/>
        <w:jc w:val="center"/>
        <w:outlineLvl w:val="2"/>
        <w:rPr>
          <w:szCs w:val="24"/>
          <w:lang w:eastAsia="en-GB"/>
        </w:rPr>
      </w:pPr>
    </w:p>
    <w:p w:rsidR="00A03DF1"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3</w:t>
      </w:r>
      <w:r w:rsidRPr="00684EE4">
        <w:rPr>
          <w:szCs w:val="24"/>
          <w:lang w:eastAsia="en-GB"/>
        </w:rPr>
        <w:t xml:space="preserve">. Siekdama užtikrinti </w:t>
      </w:r>
      <w:r>
        <w:rPr>
          <w:szCs w:val="24"/>
          <w:lang w:eastAsia="en-GB"/>
        </w:rPr>
        <w:t>asmens duomenų apsaugą, Birštono sporto centras</w:t>
      </w:r>
      <w:r w:rsidRPr="00684EE4">
        <w:rPr>
          <w:szCs w:val="24"/>
          <w:lang w:eastAsia="en-GB"/>
        </w:rPr>
        <w:t xml:space="preserve"> įgyvendina arba numato įgyvendinti šias </w:t>
      </w:r>
      <w:r>
        <w:rPr>
          <w:szCs w:val="24"/>
          <w:lang w:eastAsia="en-GB"/>
        </w:rPr>
        <w:t>a</w:t>
      </w:r>
      <w:r w:rsidRPr="00684EE4">
        <w:rPr>
          <w:szCs w:val="24"/>
          <w:lang w:eastAsia="en-GB"/>
        </w:rPr>
        <w:t>smens duomenų apsaugos priemones:</w:t>
      </w:r>
    </w:p>
    <w:p w:rsidR="00A03DF1" w:rsidRDefault="00A03DF1" w:rsidP="00A03DF1">
      <w:pPr>
        <w:shd w:val="clear" w:color="auto" w:fill="FFFFFF"/>
        <w:ind w:firstLine="567"/>
        <w:jc w:val="both"/>
        <w:rPr>
          <w:szCs w:val="24"/>
          <w:lang w:eastAsia="en-GB"/>
        </w:rPr>
      </w:pPr>
      <w:r w:rsidRPr="00684EE4">
        <w:rPr>
          <w:szCs w:val="24"/>
          <w:lang w:eastAsia="en-GB"/>
        </w:rPr>
        <w:t>(a) administracines (saugaus dokumentų ir kompiuterinių duomenų bei jų archyvų tvarkymo, taip pat įvairių veiklos sričių darbo organizavimo tvarkos nustatymas ir kt.);</w:t>
      </w:r>
    </w:p>
    <w:p w:rsidR="00A03DF1" w:rsidRPr="00684EE4" w:rsidRDefault="00A03DF1" w:rsidP="00A03DF1">
      <w:pPr>
        <w:shd w:val="clear" w:color="auto" w:fill="FFFFFF"/>
        <w:ind w:firstLine="567"/>
        <w:jc w:val="both"/>
        <w:rPr>
          <w:szCs w:val="24"/>
          <w:lang w:eastAsia="en-GB"/>
        </w:rPr>
      </w:pPr>
      <w:r w:rsidRPr="00684EE4">
        <w:rPr>
          <w:szCs w:val="24"/>
          <w:lang w:eastAsia="en-GB"/>
        </w:rPr>
        <w:t>(b) techninės ir programinės įrangos apsaugos (informacinių sistemų ir duomenų bazių administravimas, darbo vietų, patalpų priežiūra, operacinių sistemų apsauga, apsauga nuo kompiuterinių virusų ir kt.).</w:t>
      </w:r>
    </w:p>
    <w:p w:rsidR="00A03DF1" w:rsidRPr="00684EE4"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4. Birštono sporto centras a</w:t>
      </w:r>
      <w:r w:rsidRPr="00684EE4">
        <w:rPr>
          <w:szCs w:val="24"/>
          <w:lang w:eastAsia="en-GB"/>
        </w:rPr>
        <w:t>smens duomenis saugo ne ilgiau negu to reikalauja duomenų tvarkymo tikslai, bet ne ilgiau nei 2 metus nuo tokių duomenų gavimo.</w:t>
      </w:r>
    </w:p>
    <w:p w:rsidR="00A03DF1"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5</w:t>
      </w:r>
      <w:r w:rsidRPr="00684EE4">
        <w:rPr>
          <w:szCs w:val="24"/>
          <w:lang w:eastAsia="en-GB"/>
        </w:rPr>
        <w:t xml:space="preserve">. Kai </w:t>
      </w:r>
      <w:r>
        <w:rPr>
          <w:szCs w:val="24"/>
          <w:lang w:eastAsia="en-GB"/>
        </w:rPr>
        <w:t>a</w:t>
      </w:r>
      <w:r w:rsidRPr="00684EE4">
        <w:rPr>
          <w:szCs w:val="24"/>
          <w:lang w:eastAsia="en-GB"/>
        </w:rPr>
        <w:t>smens duomenys nebereikalingi jų tvarkymo tikslams, jie turi būti sunaikinami, išskyrus tuos, kurie įstatymų nustatytais atvejais turi būti perduoti įstaigos archyvui.</w:t>
      </w:r>
    </w:p>
    <w:p w:rsidR="00A03DF1" w:rsidRPr="00684EE4" w:rsidRDefault="00A03DF1" w:rsidP="00A03DF1">
      <w:pPr>
        <w:shd w:val="clear" w:color="auto" w:fill="FFFFFF"/>
        <w:ind w:firstLine="567"/>
        <w:jc w:val="both"/>
        <w:rPr>
          <w:szCs w:val="24"/>
          <w:lang w:eastAsia="en-GB"/>
        </w:rPr>
      </w:pPr>
    </w:p>
    <w:p w:rsidR="00A03DF1" w:rsidRDefault="00A03DF1" w:rsidP="00A03DF1">
      <w:pPr>
        <w:shd w:val="clear" w:color="auto" w:fill="FFFFFF"/>
        <w:jc w:val="center"/>
        <w:outlineLvl w:val="2"/>
        <w:rPr>
          <w:b/>
          <w:szCs w:val="24"/>
          <w:lang w:eastAsia="en-GB"/>
        </w:rPr>
      </w:pPr>
      <w:r w:rsidRPr="00844882">
        <w:rPr>
          <w:b/>
          <w:szCs w:val="24"/>
          <w:lang w:eastAsia="en-GB"/>
        </w:rPr>
        <w:t>VII</w:t>
      </w:r>
      <w:r>
        <w:rPr>
          <w:b/>
          <w:szCs w:val="24"/>
          <w:lang w:eastAsia="en-GB"/>
        </w:rPr>
        <w:t xml:space="preserve"> SKYRIUS</w:t>
      </w:r>
    </w:p>
    <w:p w:rsidR="00A03DF1" w:rsidRPr="00844882" w:rsidRDefault="00A03DF1" w:rsidP="00A03DF1">
      <w:pPr>
        <w:shd w:val="clear" w:color="auto" w:fill="FFFFFF"/>
        <w:jc w:val="center"/>
        <w:outlineLvl w:val="2"/>
        <w:rPr>
          <w:b/>
          <w:szCs w:val="24"/>
          <w:lang w:eastAsia="en-GB"/>
        </w:rPr>
      </w:pPr>
      <w:r w:rsidRPr="00844882">
        <w:rPr>
          <w:b/>
          <w:szCs w:val="24"/>
          <w:lang w:eastAsia="en-GB"/>
        </w:rPr>
        <w:t xml:space="preserve"> BAGIAMOSIOS NUOSTATOS</w:t>
      </w:r>
    </w:p>
    <w:p w:rsidR="00A03DF1" w:rsidRPr="00684EE4" w:rsidRDefault="00A03DF1" w:rsidP="00A03DF1">
      <w:pPr>
        <w:shd w:val="clear" w:color="auto" w:fill="FFFFFF"/>
        <w:ind w:left="225" w:right="225"/>
        <w:jc w:val="center"/>
        <w:outlineLvl w:val="2"/>
        <w:rPr>
          <w:szCs w:val="24"/>
          <w:lang w:eastAsia="en-GB"/>
        </w:rPr>
      </w:pPr>
    </w:p>
    <w:p w:rsidR="00A03DF1" w:rsidRPr="00684EE4"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6</w:t>
      </w:r>
      <w:r w:rsidRPr="00684EE4">
        <w:rPr>
          <w:szCs w:val="24"/>
          <w:lang w:eastAsia="en-GB"/>
        </w:rPr>
        <w:t xml:space="preserve">. Darbuotojams, kurie pažeidžia Lietuvos Respublikos asmens duomenų teisinės apsaugos įstatyme, kituose teisės aktuose, reglamentuojančiuose </w:t>
      </w:r>
      <w:r>
        <w:rPr>
          <w:szCs w:val="24"/>
          <w:lang w:eastAsia="en-GB"/>
        </w:rPr>
        <w:t>a</w:t>
      </w:r>
      <w:r w:rsidRPr="00684EE4">
        <w:rPr>
          <w:szCs w:val="24"/>
          <w:lang w:eastAsia="en-GB"/>
        </w:rPr>
        <w:t xml:space="preserve">smens duomenų tvarkymą ir apsaugą, arba šias </w:t>
      </w:r>
      <w:r>
        <w:rPr>
          <w:szCs w:val="24"/>
          <w:lang w:eastAsia="en-GB"/>
        </w:rPr>
        <w:t>t</w:t>
      </w:r>
      <w:r w:rsidRPr="00684EE4">
        <w:rPr>
          <w:szCs w:val="24"/>
          <w:lang w:eastAsia="en-GB"/>
        </w:rPr>
        <w:t>aisykles, taikomos Lietuvos Respublikos įstatymuose numatytos atsakomybės priemonės.</w:t>
      </w:r>
    </w:p>
    <w:p w:rsidR="00A03DF1" w:rsidRPr="00684EE4"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7</w:t>
      </w:r>
      <w:r w:rsidRPr="00684EE4">
        <w:rPr>
          <w:szCs w:val="24"/>
          <w:lang w:eastAsia="en-GB"/>
        </w:rPr>
        <w:t>. Taisyklių laikymosi priežiūra ir, esant poreikiui, peržiūra ne rečiau kaip kartą per 2 metus, patiki</w:t>
      </w:r>
      <w:r>
        <w:rPr>
          <w:szCs w:val="24"/>
          <w:lang w:eastAsia="en-GB"/>
        </w:rPr>
        <w:t>ma Birštono sporto centro</w:t>
      </w:r>
      <w:r w:rsidRPr="00684EE4">
        <w:rPr>
          <w:szCs w:val="24"/>
          <w:lang w:eastAsia="en-GB"/>
        </w:rPr>
        <w:t xml:space="preserve"> vadovui ar jo įgaliotam asmeniui.</w:t>
      </w:r>
    </w:p>
    <w:p w:rsidR="00A03DF1" w:rsidRPr="00684EE4" w:rsidRDefault="00A03DF1" w:rsidP="00A03DF1">
      <w:pPr>
        <w:shd w:val="clear" w:color="auto" w:fill="FFFFFF"/>
        <w:ind w:firstLine="567"/>
        <w:jc w:val="both"/>
        <w:rPr>
          <w:szCs w:val="24"/>
          <w:lang w:eastAsia="en-GB"/>
        </w:rPr>
      </w:pPr>
      <w:r w:rsidRPr="00684EE4">
        <w:rPr>
          <w:szCs w:val="24"/>
          <w:lang w:eastAsia="en-GB"/>
        </w:rPr>
        <w:t>2</w:t>
      </w:r>
      <w:r>
        <w:rPr>
          <w:szCs w:val="24"/>
          <w:lang w:eastAsia="en-GB"/>
        </w:rPr>
        <w:t>8</w:t>
      </w:r>
      <w:r w:rsidRPr="00684EE4">
        <w:rPr>
          <w:szCs w:val="24"/>
          <w:lang w:eastAsia="en-GB"/>
        </w:rPr>
        <w:t xml:space="preserve">. Atsakingi Darbuotojai su </w:t>
      </w:r>
      <w:r>
        <w:rPr>
          <w:szCs w:val="24"/>
          <w:lang w:eastAsia="en-GB"/>
        </w:rPr>
        <w:t>t</w:t>
      </w:r>
      <w:r w:rsidRPr="00684EE4">
        <w:rPr>
          <w:szCs w:val="24"/>
          <w:lang w:eastAsia="en-GB"/>
        </w:rPr>
        <w:t>aisyklėmis supažindinami pasirašytinai.</w:t>
      </w:r>
    </w:p>
    <w:p w:rsidR="00A03DF1" w:rsidRPr="00684EE4" w:rsidRDefault="00A03DF1" w:rsidP="00A03DF1">
      <w:pPr>
        <w:shd w:val="clear" w:color="auto" w:fill="FFFFFF"/>
        <w:rPr>
          <w:szCs w:val="24"/>
          <w:lang w:eastAsia="en-GB"/>
        </w:rPr>
      </w:pPr>
    </w:p>
    <w:p w:rsidR="00A03DF1" w:rsidRPr="00684EE4" w:rsidRDefault="00A03DF1" w:rsidP="00A03DF1">
      <w:pPr>
        <w:shd w:val="clear" w:color="auto" w:fill="FFFFFF"/>
        <w:jc w:val="center"/>
        <w:rPr>
          <w:szCs w:val="24"/>
          <w:lang w:eastAsia="en-GB"/>
        </w:rPr>
      </w:pPr>
      <w:r w:rsidRPr="00684EE4">
        <w:rPr>
          <w:szCs w:val="24"/>
          <w:lang w:eastAsia="en-GB"/>
        </w:rPr>
        <w:t>________________________________</w:t>
      </w:r>
    </w:p>
    <w:p w:rsidR="00A03DF1" w:rsidRPr="00684EE4" w:rsidRDefault="00A03DF1" w:rsidP="00A03DF1">
      <w:pPr>
        <w:shd w:val="clear" w:color="auto" w:fill="FFFFFF"/>
        <w:jc w:val="both"/>
        <w:rPr>
          <w:b/>
          <w:szCs w:val="24"/>
        </w:rPr>
      </w:pPr>
    </w:p>
    <w:p w:rsidR="00A03DF1" w:rsidRDefault="00A03DF1"/>
    <w:sectPr w:rsidR="00A03D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E3"/>
    <w:rsid w:val="00003113"/>
    <w:rsid w:val="003067FB"/>
    <w:rsid w:val="004C0CE9"/>
    <w:rsid w:val="005E3EF1"/>
    <w:rsid w:val="0061495C"/>
    <w:rsid w:val="00967B39"/>
    <w:rsid w:val="00A03DF1"/>
    <w:rsid w:val="00ED2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460B4-DB2E-45AD-AE08-65E7EEC0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D22E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3EF1"/>
    <w:pPr>
      <w:spacing w:after="200" w:line="276" w:lineRule="auto"/>
      <w:ind w:left="720"/>
      <w:contextualSpacing/>
    </w:pPr>
    <w:rPr>
      <w:rFonts w:ascii="Century Gothic" w:eastAsia="Calibri" w:hAnsi="Century Gothic"/>
      <w:sz w:val="22"/>
      <w:szCs w:val="22"/>
    </w:rPr>
  </w:style>
  <w:style w:type="character" w:customStyle="1" w:styleId="Bodytext2">
    <w:name w:val="Body text (2)_"/>
    <w:link w:val="Bodytext20"/>
    <w:locked/>
    <w:rsid w:val="003067FB"/>
    <w:rPr>
      <w:shd w:val="clear" w:color="auto" w:fill="FFFFFF"/>
    </w:rPr>
  </w:style>
  <w:style w:type="paragraph" w:customStyle="1" w:styleId="Bodytext20">
    <w:name w:val="Body text (2)"/>
    <w:basedOn w:val="prastasis"/>
    <w:link w:val="Bodytext2"/>
    <w:rsid w:val="003067FB"/>
    <w:pPr>
      <w:widowControl w:val="0"/>
      <w:shd w:val="clear" w:color="auto" w:fill="FFFFFF"/>
      <w:spacing w:before="180" w:line="274" w:lineRule="exact"/>
      <w:jc w:val="both"/>
    </w:pPr>
    <w:rPr>
      <w:rFonts w:asciiTheme="minorHAnsi" w:eastAsiaTheme="minorHAnsi" w:hAnsiTheme="minorHAnsi" w:cstheme="minorBidi"/>
      <w:sz w:val="22"/>
      <w:szCs w:val="22"/>
    </w:rPr>
  </w:style>
  <w:style w:type="character" w:styleId="Emfaz">
    <w:name w:val="Emphasis"/>
    <w:uiPriority w:val="20"/>
    <w:qFormat/>
    <w:rsid w:val="00A03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7358">
      <w:bodyDiv w:val="1"/>
      <w:marLeft w:val="0"/>
      <w:marRight w:val="0"/>
      <w:marTop w:val="0"/>
      <w:marBottom w:val="0"/>
      <w:divBdr>
        <w:top w:val="none" w:sz="0" w:space="0" w:color="auto"/>
        <w:left w:val="none" w:sz="0" w:space="0" w:color="auto"/>
        <w:bottom w:val="none" w:sz="0" w:space="0" w:color="auto"/>
        <w:right w:val="none" w:sz="0" w:space="0" w:color="auto"/>
      </w:divBdr>
    </w:div>
    <w:div w:id="1179201571">
      <w:bodyDiv w:val="1"/>
      <w:marLeft w:val="0"/>
      <w:marRight w:val="0"/>
      <w:marTop w:val="0"/>
      <w:marBottom w:val="0"/>
      <w:divBdr>
        <w:top w:val="none" w:sz="0" w:space="0" w:color="auto"/>
        <w:left w:val="none" w:sz="0" w:space="0" w:color="auto"/>
        <w:bottom w:val="none" w:sz="0" w:space="0" w:color="auto"/>
        <w:right w:val="none" w:sz="0" w:space="0" w:color="auto"/>
      </w:divBdr>
    </w:div>
    <w:div w:id="1329868482">
      <w:bodyDiv w:val="1"/>
      <w:marLeft w:val="0"/>
      <w:marRight w:val="0"/>
      <w:marTop w:val="0"/>
      <w:marBottom w:val="0"/>
      <w:divBdr>
        <w:top w:val="none" w:sz="0" w:space="0" w:color="auto"/>
        <w:left w:val="none" w:sz="0" w:space="0" w:color="auto"/>
        <w:bottom w:val="none" w:sz="0" w:space="0" w:color="auto"/>
        <w:right w:val="none" w:sz="0" w:space="0" w:color="auto"/>
      </w:divBdr>
    </w:div>
    <w:div w:id="1938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7437</Words>
  <Characters>4240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dc:creator>
  <cp:lastModifiedBy>Saulius Smailys</cp:lastModifiedBy>
  <cp:revision>2</cp:revision>
  <dcterms:created xsi:type="dcterms:W3CDTF">2019-01-15T08:32:00Z</dcterms:created>
  <dcterms:modified xsi:type="dcterms:W3CDTF">2019-01-15T08:32:00Z</dcterms:modified>
</cp:coreProperties>
</file>